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8D34B9" w:rsidP="008D34B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="00914E9C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октября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8D34B9">
              <w:rPr>
                <w:sz w:val="22"/>
                <w:szCs w:val="22"/>
              </w:rPr>
              <w:t>09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8D34B9">
              <w:rPr>
                <w:sz w:val="22"/>
                <w:szCs w:val="22"/>
              </w:rPr>
              <w:t>октября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8D34B9">
              <w:rPr>
                <w:sz w:val="22"/>
                <w:szCs w:val="22"/>
              </w:rPr>
              <w:t>11</w:t>
            </w:r>
            <w:r w:rsidR="00914E9C">
              <w:rPr>
                <w:sz w:val="22"/>
                <w:szCs w:val="22"/>
              </w:rPr>
              <w:t xml:space="preserve">» </w:t>
            </w:r>
            <w:r w:rsidR="008D34B9">
              <w:rPr>
                <w:sz w:val="22"/>
                <w:szCs w:val="22"/>
              </w:rPr>
              <w:t>октября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Pr="00914E9C" w:rsidRDefault="00D060F2" w:rsidP="00EB4B82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 xml:space="preserve">2.3. </w:t>
            </w:r>
            <w:r w:rsidR="004E7073" w:rsidRPr="00914E9C">
              <w:rPr>
                <w:sz w:val="22"/>
                <w:szCs w:val="22"/>
              </w:rPr>
              <w:t>Повестка дня заседания с</w:t>
            </w:r>
            <w:r w:rsidR="00203794" w:rsidRPr="00914E9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914E9C">
              <w:rPr>
                <w:sz w:val="22"/>
                <w:szCs w:val="22"/>
              </w:rPr>
              <w:t xml:space="preserve"> </w:t>
            </w:r>
          </w:p>
          <w:p w:rsidR="008D34B9" w:rsidRPr="008D34B9" w:rsidRDefault="008D34B9" w:rsidP="008D34B9">
            <w:pPr>
              <w:rPr>
                <w:sz w:val="22"/>
                <w:szCs w:val="22"/>
              </w:rPr>
            </w:pPr>
            <w:r w:rsidRPr="008D34B9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A13FAC" w:rsidRPr="00EB4B82" w:rsidRDefault="008D34B9" w:rsidP="008D34B9">
            <w:pPr>
              <w:rPr>
                <w:color w:val="000000" w:themeColor="text1"/>
                <w:sz w:val="22"/>
                <w:szCs w:val="22"/>
              </w:rPr>
            </w:pPr>
            <w:r w:rsidRPr="008D34B9">
              <w:rPr>
                <w:sz w:val="22"/>
                <w:szCs w:val="22"/>
              </w:rPr>
              <w:t>2. Об утверждении изменений в Проспект ценных бумаг – биржевых облигаций серии БО-01, БО-02, БО-03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DF3DB8" w:rsidP="00DF3DB8">
            <w:pPr>
              <w:rPr>
                <w:rFonts w:eastAsia="SimSun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8D34B9" w:rsidP="00FB4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8D34B9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D34B9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1626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2019-10-09T06:31:00Z</dcterms:created>
  <dcterms:modified xsi:type="dcterms:W3CDTF">2019-10-09T06:31:00Z</dcterms:modified>
</cp:coreProperties>
</file>