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480F2C" w:rsidP="00B35708">
      <w:pPr>
        <w:jc w:val="center"/>
        <w:rPr>
          <w:b/>
          <w:sz w:val="22"/>
          <w:szCs w:val="22"/>
        </w:rPr>
      </w:pPr>
      <w:r w:rsidRPr="00480F2C">
        <w:rPr>
          <w:b/>
          <w:sz w:val="22"/>
          <w:szCs w:val="22"/>
        </w:rPr>
        <w:t>Сообщение об изменении или корректировке информации, ранее опубликованной в Ленте новостей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9B1B2D" w:rsidP="003F1813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1</w:t>
            </w:r>
            <w:r w:rsidR="003F1813">
              <w:rPr>
                <w:b/>
                <w:color w:val="000000"/>
                <w:sz w:val="22"/>
                <w:szCs w:val="22"/>
              </w:rPr>
              <w:t>1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F1813">
              <w:rPr>
                <w:b/>
                <w:color w:val="000000"/>
                <w:sz w:val="22"/>
                <w:szCs w:val="22"/>
              </w:rPr>
              <w:t>февраля</w:t>
            </w:r>
            <w:proofErr w:type="gramEnd"/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A4F57">
              <w:rPr>
                <w:b/>
                <w:color w:val="000000"/>
                <w:sz w:val="22"/>
                <w:szCs w:val="22"/>
              </w:rPr>
              <w:t xml:space="preserve"> 2021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4C78A0" w:rsidRPr="004C78A0" w:rsidRDefault="004C78A0" w:rsidP="004C78A0">
            <w:pPr>
              <w:ind w:right="57"/>
              <w:jc w:val="both"/>
              <w:rPr>
                <w:sz w:val="22"/>
                <w:szCs w:val="22"/>
              </w:rPr>
            </w:pPr>
            <w:r w:rsidRPr="004C78A0">
              <w:rPr>
                <w:sz w:val="22"/>
                <w:szCs w:val="22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</w:p>
          <w:p w:rsidR="004C78A0" w:rsidRPr="004C78A0" w:rsidRDefault="004C78A0" w:rsidP="004C78A0">
            <w:pPr>
              <w:ind w:right="57"/>
              <w:jc w:val="both"/>
              <w:rPr>
                <w:sz w:val="22"/>
                <w:szCs w:val="22"/>
              </w:rPr>
            </w:pPr>
          </w:p>
          <w:p w:rsidR="004C78A0" w:rsidRPr="004C78A0" w:rsidRDefault="004C78A0" w:rsidP="004C78A0">
            <w:pPr>
              <w:ind w:right="57"/>
              <w:jc w:val="both"/>
              <w:rPr>
                <w:sz w:val="22"/>
                <w:szCs w:val="22"/>
              </w:rPr>
            </w:pPr>
            <w:r w:rsidRPr="004C78A0">
              <w:rPr>
                <w:sz w:val="22"/>
                <w:szCs w:val="22"/>
              </w:rPr>
              <w:t>Ссылка на ранее опубликованное сообщение, информация в котором изменяется (корректируется): "Проведение заседания совета директоров (наблюдательного совета) и его повестка дня" (опубликовано 11.02.2021 18:37:07) http://www.e-disclosure.ru/LentaEvent.aspx?eventid=liLGI2fyeEqO4ThbTJ4XhA-B-B.</w:t>
            </w:r>
          </w:p>
          <w:p w:rsidR="004C78A0" w:rsidRPr="004C78A0" w:rsidRDefault="004C78A0" w:rsidP="004C78A0">
            <w:pPr>
              <w:ind w:right="57"/>
              <w:jc w:val="both"/>
              <w:rPr>
                <w:sz w:val="22"/>
                <w:szCs w:val="22"/>
              </w:rPr>
            </w:pPr>
          </w:p>
          <w:p w:rsidR="003F1813" w:rsidRDefault="004C78A0" w:rsidP="004C78A0">
            <w:pPr>
              <w:ind w:right="57"/>
              <w:jc w:val="both"/>
              <w:rPr>
                <w:sz w:val="22"/>
                <w:szCs w:val="22"/>
              </w:rPr>
            </w:pPr>
            <w:r w:rsidRPr="004C78A0">
              <w:rPr>
                <w:sz w:val="22"/>
                <w:szCs w:val="22"/>
              </w:rPr>
              <w:t xml:space="preserve">Полный текст публикуемого сообщения с учетом внесенных изменений, а также краткое описание внесенных изменений: </w:t>
            </w:r>
          </w:p>
          <w:p w:rsidR="004C78A0" w:rsidRDefault="004C78A0" w:rsidP="004C78A0">
            <w:pPr>
              <w:ind w:right="57"/>
              <w:jc w:val="both"/>
              <w:rPr>
                <w:sz w:val="22"/>
                <w:szCs w:val="22"/>
              </w:rPr>
            </w:pPr>
          </w:p>
          <w:p w:rsidR="004C78A0" w:rsidRPr="00B92609" w:rsidRDefault="004C78A0" w:rsidP="004C78A0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эмитента: «</w:t>
            </w:r>
            <w:r>
              <w:rPr>
                <w:sz w:val="22"/>
                <w:szCs w:val="22"/>
              </w:rPr>
              <w:t>11</w:t>
            </w:r>
            <w:r w:rsidRPr="00B92609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февраля</w:t>
            </w:r>
            <w:r w:rsidRPr="00B9260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Pr="00B92609">
              <w:rPr>
                <w:sz w:val="22"/>
                <w:szCs w:val="22"/>
              </w:rPr>
              <w:t xml:space="preserve"> г.</w:t>
            </w:r>
          </w:p>
          <w:p w:rsidR="004C78A0" w:rsidRPr="00B92609" w:rsidRDefault="004C78A0" w:rsidP="004C78A0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2.2. Дата проведения заседания совета директоров (наблюдательного совета) эмитента: «</w:t>
            </w:r>
            <w:r>
              <w:rPr>
                <w:sz w:val="22"/>
                <w:szCs w:val="22"/>
              </w:rPr>
              <w:t>16</w:t>
            </w:r>
            <w:r w:rsidRPr="00B92609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февраля</w:t>
            </w:r>
            <w:r w:rsidRPr="00B92609">
              <w:rPr>
                <w:sz w:val="22"/>
                <w:szCs w:val="22"/>
              </w:rPr>
              <w:t xml:space="preserve">                            20</w:t>
            </w:r>
            <w:r>
              <w:rPr>
                <w:sz w:val="22"/>
                <w:szCs w:val="22"/>
              </w:rPr>
              <w:t>21</w:t>
            </w:r>
            <w:r w:rsidRPr="00B92609">
              <w:rPr>
                <w:sz w:val="22"/>
                <w:szCs w:val="22"/>
              </w:rPr>
              <w:t xml:space="preserve"> г.</w:t>
            </w:r>
          </w:p>
          <w:p w:rsidR="004C78A0" w:rsidRPr="00B92609" w:rsidRDefault="004C78A0" w:rsidP="004C78A0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4C78A0" w:rsidRDefault="004C78A0" w:rsidP="004C78A0">
            <w:pPr>
              <w:ind w:right="57"/>
              <w:jc w:val="both"/>
              <w:rPr>
                <w:sz w:val="22"/>
                <w:szCs w:val="22"/>
              </w:rPr>
            </w:pPr>
            <w:r w:rsidRPr="007F04C7">
              <w:rPr>
                <w:sz w:val="22"/>
                <w:szCs w:val="22"/>
              </w:rPr>
              <w:t xml:space="preserve">1. </w:t>
            </w:r>
            <w:r w:rsidRPr="00900426">
              <w:rPr>
                <w:sz w:val="22"/>
                <w:szCs w:val="22"/>
              </w:rPr>
              <w:t>Об одобрении сделки, заключаемой с превыше</w:t>
            </w:r>
            <w:bookmarkStart w:id="0" w:name="_GoBack"/>
            <w:bookmarkEnd w:id="0"/>
            <w:r w:rsidRPr="00900426">
              <w:rPr>
                <w:sz w:val="22"/>
                <w:szCs w:val="22"/>
              </w:rPr>
              <w:t>нием максимального лимита требований к контрагенту (группе), утвержденного Советом директоров ООО «Экспобанк»</w:t>
            </w:r>
          </w:p>
          <w:p w:rsidR="004C78A0" w:rsidRDefault="004C78A0" w:rsidP="004C78A0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4C78A0">
              <w:rPr>
                <w:sz w:val="22"/>
                <w:szCs w:val="22"/>
              </w:rPr>
              <w:t>Об одобрении сделки, заключаемой с превышением максимального лимита требований к контрагенту (группе), утвержденного Советом директоров ООО «Экспобанк»</w:t>
            </w:r>
          </w:p>
          <w:p w:rsidR="00FC71DB" w:rsidRPr="00EB4B82" w:rsidRDefault="00FC71DB" w:rsidP="004C78A0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  <w:r w:rsidR="003F1813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FC71DB">
              <w:rPr>
                <w:color w:val="000000" w:themeColor="text1"/>
                <w:sz w:val="22"/>
                <w:szCs w:val="22"/>
              </w:rPr>
              <w:t>Краткое описание внесенных изменений:</w:t>
            </w:r>
            <w:r w:rsidR="00C546C1">
              <w:rPr>
                <w:color w:val="000000" w:themeColor="text1"/>
                <w:sz w:val="22"/>
                <w:szCs w:val="22"/>
              </w:rPr>
              <w:t xml:space="preserve"> </w:t>
            </w:r>
            <w:r w:rsidR="004C78A0">
              <w:rPr>
                <w:color w:val="000000" w:themeColor="text1"/>
                <w:sz w:val="22"/>
                <w:szCs w:val="22"/>
              </w:rPr>
              <w:t>дополнена</w:t>
            </w:r>
            <w:r w:rsidR="009B1B2D">
              <w:rPr>
                <w:color w:val="000000" w:themeColor="text1"/>
                <w:sz w:val="22"/>
                <w:szCs w:val="22"/>
              </w:rPr>
              <w:t xml:space="preserve"> повестка дня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890271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546C1" w:rsidRDefault="00C546C1" w:rsidP="00DF3DB8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3F1813" w:rsidP="00117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3F1813" w:rsidP="00DA4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DA4F5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C78A0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493D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2903"/>
    <w:rsid w:val="00110D20"/>
    <w:rsid w:val="00111461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25B37"/>
    <w:rsid w:val="003307A5"/>
    <w:rsid w:val="00331CCB"/>
    <w:rsid w:val="0033427D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B6204"/>
    <w:rsid w:val="003C0960"/>
    <w:rsid w:val="003D5B54"/>
    <w:rsid w:val="003D6A44"/>
    <w:rsid w:val="003D772F"/>
    <w:rsid w:val="003E02B5"/>
    <w:rsid w:val="003E3297"/>
    <w:rsid w:val="003E3FD3"/>
    <w:rsid w:val="003F181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0F2C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C78A0"/>
    <w:rsid w:val="004D35FC"/>
    <w:rsid w:val="004D6F72"/>
    <w:rsid w:val="004D77B6"/>
    <w:rsid w:val="004E4A6B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1A31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032F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0FD5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1B2D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6CEE"/>
    <w:rsid w:val="00B614BB"/>
    <w:rsid w:val="00B62484"/>
    <w:rsid w:val="00B700FE"/>
    <w:rsid w:val="00B73980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46C1"/>
    <w:rsid w:val="00C57CF2"/>
    <w:rsid w:val="00C632B9"/>
    <w:rsid w:val="00C66D1D"/>
    <w:rsid w:val="00C679B7"/>
    <w:rsid w:val="00C704C6"/>
    <w:rsid w:val="00C82294"/>
    <w:rsid w:val="00C84DC2"/>
    <w:rsid w:val="00C85767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D7C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4F57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5ABA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C71DB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AC74CD-7138-4639-A1C0-6C6A00C2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1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2242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2021-02-11T15:52:00Z</dcterms:created>
  <dcterms:modified xsi:type="dcterms:W3CDTF">2021-02-11T15:52:00Z</dcterms:modified>
</cp:coreProperties>
</file>