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F04C7" w:rsidP="00517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70D2">
              <w:rPr>
                <w:b/>
                <w:sz w:val="22"/>
                <w:szCs w:val="22"/>
                <w:lang w:val="en-US"/>
              </w:rPr>
              <w:t>4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января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5170D2">
              <w:rPr>
                <w:sz w:val="22"/>
                <w:szCs w:val="22"/>
              </w:rPr>
              <w:t>14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807EA">
              <w:rPr>
                <w:sz w:val="22"/>
                <w:szCs w:val="22"/>
              </w:rPr>
              <w:t>1</w:t>
            </w:r>
            <w:r w:rsidR="005170D2">
              <w:rPr>
                <w:sz w:val="22"/>
                <w:szCs w:val="22"/>
              </w:rPr>
              <w:t>9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5170D2" w:rsidRPr="005170D2">
              <w:rPr>
                <w:sz w:val="22"/>
                <w:szCs w:val="22"/>
              </w:rPr>
              <w:t>Об одобрении сд</w:t>
            </w:r>
            <w:r w:rsidR="005170D2">
              <w:rPr>
                <w:sz w:val="22"/>
                <w:szCs w:val="22"/>
              </w:rPr>
              <w:t>елки, заключаемой с превышением</w:t>
            </w:r>
            <w:r w:rsidR="005170D2" w:rsidRPr="005170D2">
              <w:rPr>
                <w:sz w:val="22"/>
                <w:szCs w:val="22"/>
              </w:rPr>
              <w:t xml:space="preserve"> мак</w:t>
            </w:r>
            <w:r w:rsidR="005170D2">
              <w:rPr>
                <w:sz w:val="22"/>
                <w:szCs w:val="22"/>
              </w:rPr>
              <w:t xml:space="preserve">симального лимита требований к </w:t>
            </w:r>
            <w:bookmarkStart w:id="0" w:name="_GoBack"/>
            <w:bookmarkEnd w:id="0"/>
            <w:r w:rsidR="005170D2" w:rsidRPr="005170D2">
              <w:rPr>
                <w:sz w:val="22"/>
                <w:szCs w:val="22"/>
              </w:rPr>
              <w:t>контрагенту (группе), утвержденного Советом директоров 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5170D2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7F04C7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70D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2021-01-14T17:51:00Z</dcterms:created>
  <dcterms:modified xsi:type="dcterms:W3CDTF">2021-01-14T17:51:00Z</dcterms:modified>
</cp:coreProperties>
</file>