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947" w:rsidRPr="00171093" w:rsidRDefault="00934947" w:rsidP="00171093">
      <w:pPr>
        <w:keepNext/>
        <w:tabs>
          <w:tab w:val="left" w:pos="0"/>
        </w:tabs>
        <w:spacing w:after="6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/>
          <w:iCs/>
          <w:color w:val="000000" w:themeColor="text1"/>
          <w:sz w:val="20"/>
          <w:szCs w:val="20"/>
          <w:lang w:eastAsia="ru-RU"/>
        </w:rPr>
      </w:pPr>
      <w:bookmarkStart w:id="0" w:name="_Toc535568316"/>
      <w:r w:rsidRPr="0093494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74295</wp:posOffset>
            </wp:positionV>
            <wp:extent cx="2400300" cy="1028700"/>
            <wp:effectExtent l="0" t="0" r="0" b="0"/>
            <wp:wrapNone/>
            <wp:docPr id="1" name="Рисунок 1" descr="Blank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lank_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79" t="3206" r="57683" b="871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4947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Приложение </w:t>
      </w:r>
      <w:bookmarkEnd w:id="0"/>
      <w:r w:rsidR="00171093" w:rsidRPr="00171093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5</w:t>
      </w:r>
    </w:p>
    <w:p w:rsidR="00934947" w:rsidRPr="00934947" w:rsidRDefault="00934947" w:rsidP="00934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4947" w:rsidRPr="00934947" w:rsidRDefault="00934947" w:rsidP="00934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4947" w:rsidRPr="00934947" w:rsidRDefault="00934947" w:rsidP="00934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4947" w:rsidRPr="00934947" w:rsidRDefault="00934947" w:rsidP="00934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4947" w:rsidRPr="00934947" w:rsidRDefault="00934947" w:rsidP="0093494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934947" w:rsidRPr="00934947" w:rsidRDefault="00934947" w:rsidP="0093494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u w:val="single"/>
        </w:rPr>
      </w:pPr>
    </w:p>
    <w:p w:rsidR="00934947" w:rsidRPr="00934947" w:rsidRDefault="00564367" w:rsidP="0093494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АО</w:t>
      </w:r>
      <w:r w:rsidR="00934947" w:rsidRPr="00934947">
        <w:rPr>
          <w:rFonts w:ascii="Times New Roman" w:eastAsia="Times New Roman" w:hAnsi="Times New Roman" w:cs="Times New Roman"/>
          <w:sz w:val="20"/>
          <w:szCs w:val="20"/>
        </w:rPr>
        <w:t xml:space="preserve"> «Экспобанк»</w:t>
      </w:r>
    </w:p>
    <w:p w:rsidR="00934947" w:rsidRPr="00934947" w:rsidRDefault="00934947" w:rsidP="0093494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34947">
        <w:rPr>
          <w:rFonts w:ascii="Times New Roman" w:eastAsia="Times New Roman" w:hAnsi="Times New Roman" w:cs="Times New Roman"/>
          <w:sz w:val="20"/>
          <w:szCs w:val="20"/>
        </w:rPr>
        <w:t>ул. Каланчевская, д. 29, стр. 2,</w:t>
      </w:r>
    </w:p>
    <w:p w:rsidR="00934947" w:rsidRPr="00934947" w:rsidRDefault="00934947" w:rsidP="0093494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34947">
        <w:rPr>
          <w:rFonts w:ascii="Times New Roman" w:eastAsia="Times New Roman" w:hAnsi="Times New Roman" w:cs="Times New Roman"/>
          <w:sz w:val="20"/>
          <w:szCs w:val="20"/>
        </w:rPr>
        <w:t>Москва, 107078</w:t>
      </w:r>
    </w:p>
    <w:p w:rsidR="00934947" w:rsidRPr="00934947" w:rsidRDefault="00934947" w:rsidP="0093494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34947" w:rsidRPr="00934947" w:rsidRDefault="00934947" w:rsidP="0093494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vertAlign w:val="subscript"/>
        </w:rPr>
      </w:pPr>
      <w:r w:rsidRPr="00934947">
        <w:rPr>
          <w:rFonts w:ascii="Times New Roman" w:eastAsia="Times New Roman" w:hAnsi="Times New Roman" w:cs="Times New Roman"/>
          <w:sz w:val="20"/>
          <w:szCs w:val="20"/>
        </w:rPr>
        <w:t xml:space="preserve">Тел.:  (495) 228-31-31; факс (495) 228-28-22 </w:t>
      </w:r>
    </w:p>
    <w:p w:rsidR="00934947" w:rsidRPr="00934947" w:rsidRDefault="00934947" w:rsidP="0093494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34947">
        <w:rPr>
          <w:rFonts w:ascii="Times New Roman" w:eastAsia="Times New Roman" w:hAnsi="Times New Roman" w:cs="Times New Roman"/>
          <w:sz w:val="20"/>
          <w:szCs w:val="20"/>
        </w:rPr>
        <w:t>www.expobank.ru</w:t>
      </w:r>
    </w:p>
    <w:p w:rsidR="00934947" w:rsidRPr="00934947" w:rsidRDefault="00934947" w:rsidP="009349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4947" w:rsidRPr="00934947" w:rsidRDefault="00934947" w:rsidP="009349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93494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Entity tax residency self-certification form / </w:t>
      </w:r>
      <w:r w:rsidRPr="009349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</w:t>
      </w:r>
      <w:r w:rsidRPr="0093494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9349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самосертификации</w:t>
      </w:r>
      <w:proofErr w:type="spellEnd"/>
      <w:r w:rsidRPr="0093494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Pr="009349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юридического</w:t>
      </w:r>
      <w:r w:rsidRPr="0093494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Pr="009349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лица</w:t>
      </w:r>
    </w:p>
    <w:p w:rsidR="00934947" w:rsidRPr="00934947" w:rsidRDefault="00934947" w:rsidP="00934947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</w:pPr>
      <w:r w:rsidRPr="00934947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en-US" w:eastAsia="ru-RU"/>
        </w:rPr>
        <w:t xml:space="preserve">Part 1 - Identification of Account Holder / </w:t>
      </w:r>
      <w:r w:rsidRPr="00934947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Раздел</w:t>
      </w:r>
      <w:r w:rsidRPr="00934947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en-US" w:eastAsia="ru-RU"/>
        </w:rPr>
        <w:t xml:space="preserve"> 1 – </w:t>
      </w:r>
      <w:r w:rsidRPr="00934947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Идентификация</w:t>
      </w:r>
      <w:r w:rsidRPr="00934947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en-US" w:eastAsia="ru-RU"/>
        </w:rPr>
        <w:t xml:space="preserve"> </w:t>
      </w:r>
      <w:r w:rsidRPr="00934947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владельца</w:t>
      </w:r>
      <w:r w:rsidRPr="00934947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en-US" w:eastAsia="ru-RU"/>
        </w:rPr>
        <w:t xml:space="preserve"> </w:t>
      </w:r>
      <w:r w:rsidRPr="00934947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счета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823"/>
        <w:gridCol w:w="6373"/>
      </w:tblGrid>
      <w:tr w:rsidR="00934947" w:rsidRPr="00934947" w:rsidTr="008F7886">
        <w:trPr>
          <w:jc w:val="center"/>
        </w:trPr>
        <w:tc>
          <w:tcPr>
            <w:tcW w:w="3823" w:type="dxa"/>
            <w:vAlign w:val="center"/>
          </w:tcPr>
          <w:p w:rsidR="00934947" w:rsidRPr="00934947" w:rsidRDefault="00934947" w:rsidP="00934947">
            <w:pPr>
              <w:jc w:val="both"/>
              <w:rPr>
                <w:color w:val="000000" w:themeColor="text1"/>
                <w:lang w:val="en-US"/>
              </w:rPr>
            </w:pPr>
            <w:r w:rsidRPr="00934947">
              <w:rPr>
                <w:b/>
                <w:color w:val="000000" w:themeColor="text1"/>
                <w:lang w:val="en-US"/>
              </w:rPr>
              <w:t>A.</w:t>
            </w:r>
            <w:r w:rsidRPr="00934947">
              <w:rPr>
                <w:color w:val="000000" w:themeColor="text1"/>
                <w:lang w:val="en-US"/>
              </w:rPr>
              <w:t> Legal Name of Entity (Branch) /</w:t>
            </w:r>
          </w:p>
          <w:p w:rsidR="00934947" w:rsidRPr="00934947" w:rsidRDefault="00934947" w:rsidP="00934947">
            <w:pPr>
              <w:jc w:val="both"/>
              <w:rPr>
                <w:color w:val="000000" w:themeColor="text1"/>
              </w:rPr>
            </w:pPr>
            <w:r w:rsidRPr="00934947">
              <w:rPr>
                <w:color w:val="000000" w:themeColor="text1"/>
              </w:rPr>
              <w:t>Наименование юридического лица (филиала)</w:t>
            </w:r>
          </w:p>
        </w:tc>
        <w:tc>
          <w:tcPr>
            <w:tcW w:w="6373" w:type="dxa"/>
          </w:tcPr>
          <w:p w:rsidR="00934947" w:rsidRPr="00AC77E6" w:rsidRDefault="00934947" w:rsidP="00934947">
            <w:pPr>
              <w:jc w:val="both"/>
              <w:rPr>
                <w:color w:val="000000" w:themeColor="text1"/>
                <w:lang w:val="en-US"/>
              </w:rPr>
            </w:pPr>
          </w:p>
        </w:tc>
      </w:tr>
      <w:tr w:rsidR="00934947" w:rsidRPr="00934947" w:rsidTr="008F7886">
        <w:trPr>
          <w:jc w:val="center"/>
        </w:trPr>
        <w:tc>
          <w:tcPr>
            <w:tcW w:w="3823" w:type="dxa"/>
            <w:vAlign w:val="center"/>
          </w:tcPr>
          <w:p w:rsidR="00934947" w:rsidRPr="00934947" w:rsidRDefault="00934947" w:rsidP="00934947">
            <w:pPr>
              <w:jc w:val="both"/>
              <w:rPr>
                <w:color w:val="000000" w:themeColor="text1"/>
                <w:lang w:val="en-US"/>
              </w:rPr>
            </w:pPr>
            <w:r w:rsidRPr="00934947">
              <w:rPr>
                <w:b/>
                <w:color w:val="000000" w:themeColor="text1"/>
                <w:lang w:val="en-US"/>
              </w:rPr>
              <w:t>B.</w:t>
            </w:r>
            <w:r w:rsidRPr="00934947">
              <w:rPr>
                <w:color w:val="000000" w:themeColor="text1"/>
                <w:lang w:val="en-US"/>
              </w:rPr>
              <w:t> Country of incorporation or organization /</w:t>
            </w:r>
          </w:p>
          <w:p w:rsidR="00934947" w:rsidRPr="00934947" w:rsidRDefault="00FB0A68" w:rsidP="00934947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Государство</w:t>
            </w:r>
            <w:r w:rsidR="00934947" w:rsidRPr="00934947">
              <w:rPr>
                <w:color w:val="000000" w:themeColor="text1"/>
              </w:rPr>
              <w:t xml:space="preserve"> регистрации или осуществления деятельности</w:t>
            </w:r>
          </w:p>
        </w:tc>
        <w:tc>
          <w:tcPr>
            <w:tcW w:w="6373" w:type="dxa"/>
          </w:tcPr>
          <w:p w:rsidR="00934947" w:rsidRPr="00341905" w:rsidRDefault="00934947" w:rsidP="00934947">
            <w:pPr>
              <w:jc w:val="both"/>
              <w:rPr>
                <w:color w:val="000000" w:themeColor="text1"/>
              </w:rPr>
            </w:pPr>
          </w:p>
        </w:tc>
      </w:tr>
      <w:tr w:rsidR="00934947" w:rsidRPr="00934947" w:rsidTr="008F7886">
        <w:trPr>
          <w:trHeight w:val="284"/>
          <w:jc w:val="center"/>
        </w:trPr>
        <w:tc>
          <w:tcPr>
            <w:tcW w:w="3823" w:type="dxa"/>
            <w:vMerge w:val="restart"/>
            <w:vAlign w:val="center"/>
          </w:tcPr>
          <w:p w:rsidR="00934947" w:rsidRPr="00934947" w:rsidRDefault="00934947" w:rsidP="00934947">
            <w:pPr>
              <w:jc w:val="both"/>
              <w:rPr>
                <w:color w:val="000000" w:themeColor="text1"/>
                <w:lang w:val="en-US"/>
              </w:rPr>
            </w:pPr>
            <w:r w:rsidRPr="00934947">
              <w:rPr>
                <w:b/>
                <w:color w:val="000000" w:themeColor="text1"/>
                <w:lang w:val="en-US"/>
              </w:rPr>
              <w:t>C.</w:t>
            </w:r>
            <w:r w:rsidRPr="00934947">
              <w:rPr>
                <w:color w:val="000000" w:themeColor="text1"/>
                <w:lang w:val="en-US"/>
              </w:rPr>
              <w:t> Current Residence Address /</w:t>
            </w:r>
          </w:p>
          <w:p w:rsidR="00934947" w:rsidRPr="00934947" w:rsidRDefault="00934947" w:rsidP="00934947">
            <w:pPr>
              <w:jc w:val="both"/>
              <w:rPr>
                <w:color w:val="000000" w:themeColor="text1"/>
              </w:rPr>
            </w:pPr>
            <w:r w:rsidRPr="00934947">
              <w:rPr>
                <w:color w:val="000000" w:themeColor="text1"/>
              </w:rPr>
              <w:t>Действительный юридический адрес</w:t>
            </w:r>
          </w:p>
        </w:tc>
        <w:tc>
          <w:tcPr>
            <w:tcW w:w="6373" w:type="dxa"/>
          </w:tcPr>
          <w:p w:rsidR="00934947" w:rsidRPr="00934947" w:rsidRDefault="00934947" w:rsidP="00934947">
            <w:pPr>
              <w:jc w:val="both"/>
              <w:rPr>
                <w:i/>
                <w:color w:val="000000" w:themeColor="text1"/>
                <w:lang w:val="en-US"/>
              </w:rPr>
            </w:pPr>
            <w:r w:rsidRPr="00934947">
              <w:rPr>
                <w:i/>
                <w:color w:val="000000" w:themeColor="text1"/>
                <w:lang w:val="en-US"/>
              </w:rPr>
              <w:t>Line 1 (e.g. House / Apt / Suite Name, Number, Street, if any) /</w:t>
            </w:r>
          </w:p>
          <w:p w:rsidR="00934947" w:rsidRPr="00934947" w:rsidRDefault="00934947" w:rsidP="00934947">
            <w:pPr>
              <w:jc w:val="both"/>
              <w:rPr>
                <w:i/>
                <w:color w:val="000000" w:themeColor="text1"/>
              </w:rPr>
            </w:pPr>
            <w:r w:rsidRPr="00934947">
              <w:rPr>
                <w:i/>
                <w:color w:val="000000" w:themeColor="text1"/>
              </w:rPr>
              <w:t>Графа 1 (дом/офис, номер, улица, если есть):</w:t>
            </w:r>
          </w:p>
          <w:p w:rsidR="00934947" w:rsidRPr="00934947" w:rsidRDefault="00934947" w:rsidP="00AC77E6">
            <w:pPr>
              <w:jc w:val="both"/>
              <w:rPr>
                <w:color w:val="000000" w:themeColor="text1"/>
              </w:rPr>
            </w:pPr>
          </w:p>
        </w:tc>
      </w:tr>
      <w:tr w:rsidR="00934947" w:rsidRPr="00934947" w:rsidTr="008F7886">
        <w:trPr>
          <w:trHeight w:val="139"/>
          <w:jc w:val="center"/>
        </w:trPr>
        <w:tc>
          <w:tcPr>
            <w:tcW w:w="3823" w:type="dxa"/>
            <w:vMerge/>
          </w:tcPr>
          <w:p w:rsidR="00934947" w:rsidRPr="00934947" w:rsidRDefault="00934947" w:rsidP="00934947">
            <w:pPr>
              <w:jc w:val="both"/>
              <w:rPr>
                <w:color w:val="000000" w:themeColor="text1"/>
              </w:rPr>
            </w:pPr>
          </w:p>
        </w:tc>
        <w:tc>
          <w:tcPr>
            <w:tcW w:w="6373" w:type="dxa"/>
          </w:tcPr>
          <w:p w:rsidR="00934947" w:rsidRPr="00934947" w:rsidRDefault="00934947" w:rsidP="00934947">
            <w:pPr>
              <w:jc w:val="both"/>
              <w:rPr>
                <w:i/>
                <w:color w:val="000000" w:themeColor="text1"/>
                <w:lang w:val="en-US"/>
              </w:rPr>
            </w:pPr>
            <w:r w:rsidRPr="00934947">
              <w:rPr>
                <w:i/>
                <w:color w:val="000000" w:themeColor="text1"/>
                <w:lang w:val="en-US"/>
              </w:rPr>
              <w:t>Line 2 (e.g. Town / City / Province / County/State) /</w:t>
            </w:r>
          </w:p>
          <w:p w:rsidR="00934947" w:rsidRPr="00934947" w:rsidRDefault="00934947" w:rsidP="00934947">
            <w:pPr>
              <w:jc w:val="both"/>
              <w:rPr>
                <w:i/>
                <w:color w:val="000000" w:themeColor="text1"/>
              </w:rPr>
            </w:pPr>
            <w:r w:rsidRPr="00934947">
              <w:rPr>
                <w:i/>
                <w:color w:val="000000" w:themeColor="text1"/>
              </w:rPr>
              <w:t>Графа 2 (город / провинция / иной административный субъект):</w:t>
            </w:r>
          </w:p>
          <w:p w:rsidR="00934947" w:rsidRPr="00934947" w:rsidRDefault="00934947" w:rsidP="00AC77E6">
            <w:pPr>
              <w:jc w:val="both"/>
              <w:rPr>
                <w:color w:val="000000" w:themeColor="text1"/>
              </w:rPr>
            </w:pPr>
          </w:p>
        </w:tc>
      </w:tr>
      <w:tr w:rsidR="00934947" w:rsidRPr="00934947" w:rsidTr="008F7886">
        <w:trPr>
          <w:trHeight w:val="60"/>
          <w:jc w:val="center"/>
        </w:trPr>
        <w:tc>
          <w:tcPr>
            <w:tcW w:w="3823" w:type="dxa"/>
            <w:vMerge/>
          </w:tcPr>
          <w:p w:rsidR="00934947" w:rsidRPr="00934947" w:rsidRDefault="00934947" w:rsidP="00934947">
            <w:pPr>
              <w:jc w:val="both"/>
              <w:rPr>
                <w:color w:val="000000" w:themeColor="text1"/>
              </w:rPr>
            </w:pPr>
          </w:p>
        </w:tc>
        <w:tc>
          <w:tcPr>
            <w:tcW w:w="6373" w:type="dxa"/>
          </w:tcPr>
          <w:p w:rsidR="00934947" w:rsidRPr="00934947" w:rsidRDefault="00934947" w:rsidP="00934947">
            <w:pPr>
              <w:jc w:val="both"/>
              <w:rPr>
                <w:i/>
                <w:color w:val="000000" w:themeColor="text1"/>
                <w:lang w:val="en-US"/>
              </w:rPr>
            </w:pPr>
            <w:r w:rsidRPr="00934947">
              <w:rPr>
                <w:i/>
                <w:color w:val="000000" w:themeColor="text1"/>
                <w:lang w:val="en-US"/>
              </w:rPr>
              <w:t xml:space="preserve">Country / </w:t>
            </w:r>
            <w:r w:rsidR="00FB0A68">
              <w:rPr>
                <w:i/>
                <w:color w:val="000000" w:themeColor="text1"/>
              </w:rPr>
              <w:t>Государство</w:t>
            </w:r>
            <w:r w:rsidRPr="00934947">
              <w:rPr>
                <w:i/>
                <w:color w:val="000000" w:themeColor="text1"/>
                <w:lang w:val="en-US"/>
              </w:rPr>
              <w:t>:</w:t>
            </w:r>
          </w:p>
          <w:p w:rsidR="00934947" w:rsidRPr="00934947" w:rsidRDefault="00934947" w:rsidP="00934947">
            <w:pPr>
              <w:jc w:val="both"/>
              <w:rPr>
                <w:color w:val="000000" w:themeColor="text1"/>
                <w:lang w:val="en-US"/>
              </w:rPr>
            </w:pPr>
          </w:p>
        </w:tc>
      </w:tr>
      <w:tr w:rsidR="00934947" w:rsidRPr="00DD2FD2" w:rsidTr="008F7886">
        <w:trPr>
          <w:trHeight w:val="60"/>
          <w:jc w:val="center"/>
        </w:trPr>
        <w:tc>
          <w:tcPr>
            <w:tcW w:w="3823" w:type="dxa"/>
            <w:vMerge/>
          </w:tcPr>
          <w:p w:rsidR="00934947" w:rsidRPr="00934947" w:rsidRDefault="00934947" w:rsidP="00934947">
            <w:pPr>
              <w:jc w:val="both"/>
              <w:rPr>
                <w:color w:val="000000" w:themeColor="text1"/>
              </w:rPr>
            </w:pPr>
          </w:p>
        </w:tc>
        <w:tc>
          <w:tcPr>
            <w:tcW w:w="6373" w:type="dxa"/>
          </w:tcPr>
          <w:p w:rsidR="00934947" w:rsidRPr="00934947" w:rsidRDefault="00934947" w:rsidP="00934947">
            <w:pPr>
              <w:jc w:val="both"/>
              <w:rPr>
                <w:color w:val="000000" w:themeColor="text1"/>
                <w:lang w:val="en-US"/>
              </w:rPr>
            </w:pPr>
            <w:r w:rsidRPr="00934947">
              <w:rPr>
                <w:color w:val="000000" w:themeColor="text1"/>
                <w:lang w:val="en-US"/>
              </w:rPr>
              <w:t xml:space="preserve">Postal Code/ZIP Code (if any) / </w:t>
            </w:r>
            <w:r w:rsidRPr="00934947">
              <w:rPr>
                <w:color w:val="000000" w:themeColor="text1"/>
              </w:rPr>
              <w:t>Индекс</w:t>
            </w:r>
            <w:r w:rsidRPr="00934947">
              <w:rPr>
                <w:color w:val="000000" w:themeColor="text1"/>
                <w:lang w:val="en-US"/>
              </w:rPr>
              <w:t xml:space="preserve"> (</w:t>
            </w:r>
            <w:r w:rsidRPr="00934947">
              <w:rPr>
                <w:color w:val="000000" w:themeColor="text1"/>
              </w:rPr>
              <w:t>аналог</w:t>
            </w:r>
            <w:r w:rsidRPr="00934947">
              <w:rPr>
                <w:color w:val="000000" w:themeColor="text1"/>
                <w:lang w:val="en-US"/>
              </w:rPr>
              <w:t>):</w:t>
            </w:r>
          </w:p>
          <w:p w:rsidR="00934947" w:rsidRPr="00934947" w:rsidRDefault="00934947" w:rsidP="00934947">
            <w:pPr>
              <w:jc w:val="both"/>
              <w:rPr>
                <w:color w:val="000000" w:themeColor="text1"/>
                <w:lang w:val="en-US"/>
              </w:rPr>
            </w:pPr>
          </w:p>
        </w:tc>
      </w:tr>
      <w:tr w:rsidR="00934947" w:rsidRPr="00934947" w:rsidTr="008F7886">
        <w:trPr>
          <w:trHeight w:val="288"/>
          <w:jc w:val="center"/>
        </w:trPr>
        <w:tc>
          <w:tcPr>
            <w:tcW w:w="3823" w:type="dxa"/>
            <w:vMerge w:val="restart"/>
            <w:vAlign w:val="center"/>
          </w:tcPr>
          <w:p w:rsidR="00934947" w:rsidRPr="00934947" w:rsidRDefault="00934947" w:rsidP="00934947">
            <w:pPr>
              <w:jc w:val="both"/>
              <w:rPr>
                <w:color w:val="000000" w:themeColor="text1"/>
                <w:lang w:val="en-US"/>
              </w:rPr>
            </w:pPr>
            <w:r w:rsidRPr="00934947">
              <w:rPr>
                <w:b/>
                <w:color w:val="000000" w:themeColor="text1"/>
                <w:lang w:val="en-US"/>
              </w:rPr>
              <w:t>D.</w:t>
            </w:r>
            <w:r w:rsidRPr="00934947">
              <w:rPr>
                <w:color w:val="000000" w:themeColor="text1"/>
                <w:lang w:val="en-US"/>
              </w:rPr>
              <w:t xml:space="preserve"> Mailing Address </w:t>
            </w:r>
            <w:r w:rsidRPr="00934947">
              <w:rPr>
                <w:b/>
                <w:i/>
                <w:color w:val="000000" w:themeColor="text1"/>
                <w:lang w:val="en-US"/>
              </w:rPr>
              <w:t>(please only complete if different to the address shown in Section C above)</w:t>
            </w:r>
            <w:r w:rsidRPr="00934947">
              <w:rPr>
                <w:color w:val="000000" w:themeColor="text1"/>
                <w:lang w:val="en-US"/>
              </w:rPr>
              <w:t xml:space="preserve"> /</w:t>
            </w:r>
          </w:p>
          <w:p w:rsidR="00934947" w:rsidRPr="00934947" w:rsidRDefault="00934947" w:rsidP="00934947">
            <w:pPr>
              <w:jc w:val="both"/>
              <w:rPr>
                <w:color w:val="000000" w:themeColor="text1"/>
              </w:rPr>
            </w:pPr>
            <w:r w:rsidRPr="00934947">
              <w:rPr>
                <w:color w:val="000000" w:themeColor="text1"/>
              </w:rPr>
              <w:t xml:space="preserve">Почтовый адрес </w:t>
            </w:r>
            <w:r w:rsidRPr="00934947">
              <w:rPr>
                <w:b/>
                <w:i/>
                <w:color w:val="000000" w:themeColor="text1"/>
              </w:rPr>
              <w:t xml:space="preserve">(пожалуйста укажите, если отличается от адреса, указанного в пункте </w:t>
            </w:r>
            <w:r w:rsidRPr="00934947">
              <w:rPr>
                <w:b/>
                <w:i/>
                <w:color w:val="000000" w:themeColor="text1"/>
                <w:lang w:val="en-US"/>
              </w:rPr>
              <w:t>C</w:t>
            </w:r>
            <w:r w:rsidRPr="00934947">
              <w:rPr>
                <w:b/>
                <w:i/>
                <w:color w:val="000000" w:themeColor="text1"/>
              </w:rPr>
              <w:t>)</w:t>
            </w:r>
          </w:p>
        </w:tc>
        <w:tc>
          <w:tcPr>
            <w:tcW w:w="6373" w:type="dxa"/>
          </w:tcPr>
          <w:p w:rsidR="00934947" w:rsidRPr="00934947" w:rsidRDefault="00934947" w:rsidP="00934947">
            <w:pPr>
              <w:jc w:val="both"/>
              <w:rPr>
                <w:i/>
                <w:color w:val="000000" w:themeColor="text1"/>
                <w:lang w:val="en-US"/>
              </w:rPr>
            </w:pPr>
            <w:r w:rsidRPr="00934947">
              <w:rPr>
                <w:i/>
                <w:color w:val="000000" w:themeColor="text1"/>
                <w:lang w:val="en-US"/>
              </w:rPr>
              <w:t>Line 1 (e.g. House/Apt/Suite Name, Number, Street, if any) /</w:t>
            </w:r>
          </w:p>
          <w:p w:rsidR="00934947" w:rsidRPr="00934947" w:rsidRDefault="00934947" w:rsidP="00934947">
            <w:pPr>
              <w:jc w:val="both"/>
              <w:rPr>
                <w:i/>
                <w:color w:val="000000" w:themeColor="text1"/>
              </w:rPr>
            </w:pPr>
            <w:r w:rsidRPr="00934947">
              <w:rPr>
                <w:i/>
                <w:color w:val="000000" w:themeColor="text1"/>
              </w:rPr>
              <w:t>Графа 1 (дом/офис, номер, улица, если есть):</w:t>
            </w:r>
          </w:p>
          <w:p w:rsidR="00934947" w:rsidRPr="00934947" w:rsidRDefault="00934947" w:rsidP="00934947">
            <w:pPr>
              <w:jc w:val="both"/>
              <w:rPr>
                <w:color w:val="000000" w:themeColor="text1"/>
              </w:rPr>
            </w:pPr>
          </w:p>
        </w:tc>
      </w:tr>
      <w:tr w:rsidR="00934947" w:rsidRPr="00934947" w:rsidTr="008F7886">
        <w:trPr>
          <w:trHeight w:val="288"/>
          <w:jc w:val="center"/>
        </w:trPr>
        <w:tc>
          <w:tcPr>
            <w:tcW w:w="3823" w:type="dxa"/>
            <w:vMerge/>
            <w:vAlign w:val="center"/>
          </w:tcPr>
          <w:p w:rsidR="00934947" w:rsidRPr="00934947" w:rsidRDefault="00934947" w:rsidP="00934947">
            <w:pPr>
              <w:jc w:val="both"/>
              <w:rPr>
                <w:color w:val="000000" w:themeColor="text1"/>
              </w:rPr>
            </w:pPr>
          </w:p>
        </w:tc>
        <w:tc>
          <w:tcPr>
            <w:tcW w:w="6373" w:type="dxa"/>
          </w:tcPr>
          <w:p w:rsidR="00934947" w:rsidRPr="00934947" w:rsidRDefault="00934947" w:rsidP="00934947">
            <w:pPr>
              <w:jc w:val="both"/>
              <w:rPr>
                <w:i/>
                <w:color w:val="000000" w:themeColor="text1"/>
                <w:lang w:val="en-US"/>
              </w:rPr>
            </w:pPr>
            <w:r w:rsidRPr="00934947">
              <w:rPr>
                <w:i/>
                <w:color w:val="000000" w:themeColor="text1"/>
                <w:lang w:val="en-US"/>
              </w:rPr>
              <w:t>Line 2 (e.g. Town/City/Province/County/State) /</w:t>
            </w:r>
          </w:p>
          <w:p w:rsidR="00934947" w:rsidRPr="00934947" w:rsidRDefault="00934947" w:rsidP="00934947">
            <w:pPr>
              <w:jc w:val="both"/>
              <w:rPr>
                <w:i/>
                <w:color w:val="000000" w:themeColor="text1"/>
              </w:rPr>
            </w:pPr>
            <w:r w:rsidRPr="00934947">
              <w:rPr>
                <w:i/>
                <w:color w:val="000000" w:themeColor="text1"/>
              </w:rPr>
              <w:t>Графа 2 (город/провинция/иной административный субъект):</w:t>
            </w:r>
          </w:p>
          <w:p w:rsidR="00934947" w:rsidRPr="00934947" w:rsidRDefault="00934947" w:rsidP="00934947">
            <w:pPr>
              <w:jc w:val="both"/>
              <w:rPr>
                <w:color w:val="000000" w:themeColor="text1"/>
              </w:rPr>
            </w:pPr>
          </w:p>
        </w:tc>
      </w:tr>
      <w:tr w:rsidR="00934947" w:rsidRPr="00934947" w:rsidTr="008F7886">
        <w:trPr>
          <w:trHeight w:val="288"/>
          <w:jc w:val="center"/>
        </w:trPr>
        <w:tc>
          <w:tcPr>
            <w:tcW w:w="3823" w:type="dxa"/>
            <w:vMerge/>
            <w:vAlign w:val="center"/>
          </w:tcPr>
          <w:p w:rsidR="00934947" w:rsidRPr="00934947" w:rsidRDefault="00934947" w:rsidP="00934947">
            <w:pPr>
              <w:jc w:val="both"/>
              <w:rPr>
                <w:color w:val="000000" w:themeColor="text1"/>
              </w:rPr>
            </w:pPr>
          </w:p>
        </w:tc>
        <w:tc>
          <w:tcPr>
            <w:tcW w:w="6373" w:type="dxa"/>
          </w:tcPr>
          <w:p w:rsidR="00934947" w:rsidRPr="00934947" w:rsidRDefault="00934947" w:rsidP="00934947">
            <w:pPr>
              <w:jc w:val="both"/>
              <w:rPr>
                <w:i/>
                <w:color w:val="000000" w:themeColor="text1"/>
                <w:lang w:val="en-US"/>
              </w:rPr>
            </w:pPr>
            <w:r w:rsidRPr="00934947">
              <w:rPr>
                <w:i/>
                <w:color w:val="000000" w:themeColor="text1"/>
                <w:lang w:val="en-US"/>
              </w:rPr>
              <w:t xml:space="preserve">Country / </w:t>
            </w:r>
            <w:r w:rsidR="00FB0A68">
              <w:rPr>
                <w:i/>
                <w:color w:val="000000" w:themeColor="text1"/>
              </w:rPr>
              <w:t>Государство</w:t>
            </w:r>
            <w:r w:rsidRPr="00934947">
              <w:rPr>
                <w:i/>
                <w:color w:val="000000" w:themeColor="text1"/>
                <w:lang w:val="en-US"/>
              </w:rPr>
              <w:t>:</w:t>
            </w:r>
          </w:p>
          <w:p w:rsidR="00934947" w:rsidRPr="00934947" w:rsidRDefault="00934947" w:rsidP="00934947">
            <w:pPr>
              <w:jc w:val="both"/>
              <w:rPr>
                <w:color w:val="000000" w:themeColor="text1"/>
              </w:rPr>
            </w:pPr>
          </w:p>
        </w:tc>
      </w:tr>
      <w:tr w:rsidR="00934947" w:rsidRPr="00DD2FD2" w:rsidTr="008F7886">
        <w:trPr>
          <w:trHeight w:val="60"/>
          <w:jc w:val="center"/>
        </w:trPr>
        <w:tc>
          <w:tcPr>
            <w:tcW w:w="3823" w:type="dxa"/>
            <w:vMerge/>
            <w:vAlign w:val="center"/>
          </w:tcPr>
          <w:p w:rsidR="00934947" w:rsidRPr="00934947" w:rsidRDefault="00934947" w:rsidP="00934947">
            <w:pPr>
              <w:jc w:val="both"/>
              <w:rPr>
                <w:color w:val="000000" w:themeColor="text1"/>
              </w:rPr>
            </w:pPr>
          </w:p>
        </w:tc>
        <w:tc>
          <w:tcPr>
            <w:tcW w:w="6373" w:type="dxa"/>
          </w:tcPr>
          <w:p w:rsidR="00934947" w:rsidRPr="00934947" w:rsidRDefault="00934947" w:rsidP="00934947">
            <w:pPr>
              <w:jc w:val="both"/>
              <w:rPr>
                <w:i/>
                <w:color w:val="000000" w:themeColor="text1"/>
                <w:lang w:val="en-US"/>
              </w:rPr>
            </w:pPr>
            <w:r w:rsidRPr="00934947">
              <w:rPr>
                <w:i/>
                <w:color w:val="000000" w:themeColor="text1"/>
                <w:lang w:val="en-US"/>
              </w:rPr>
              <w:t xml:space="preserve">Postal Code/ZIP Code (if any) / </w:t>
            </w:r>
            <w:r w:rsidRPr="00934947">
              <w:rPr>
                <w:i/>
                <w:color w:val="000000" w:themeColor="text1"/>
              </w:rPr>
              <w:t>Индекс</w:t>
            </w:r>
            <w:r w:rsidRPr="00934947">
              <w:rPr>
                <w:i/>
                <w:color w:val="000000" w:themeColor="text1"/>
                <w:lang w:val="en-US"/>
              </w:rPr>
              <w:t xml:space="preserve"> (</w:t>
            </w:r>
            <w:r w:rsidRPr="00934947">
              <w:rPr>
                <w:i/>
                <w:color w:val="000000" w:themeColor="text1"/>
              </w:rPr>
              <w:t>аналог</w:t>
            </w:r>
            <w:r w:rsidRPr="00934947">
              <w:rPr>
                <w:i/>
                <w:color w:val="000000" w:themeColor="text1"/>
                <w:lang w:val="en-US"/>
              </w:rPr>
              <w:t>):</w:t>
            </w:r>
          </w:p>
          <w:p w:rsidR="00934947" w:rsidRPr="00934947" w:rsidRDefault="00934947" w:rsidP="00934947">
            <w:pPr>
              <w:jc w:val="both"/>
              <w:rPr>
                <w:color w:val="000000" w:themeColor="text1"/>
                <w:lang w:val="en-US"/>
              </w:rPr>
            </w:pPr>
          </w:p>
        </w:tc>
      </w:tr>
    </w:tbl>
    <w:p w:rsidR="00934947" w:rsidRPr="00934947" w:rsidRDefault="00934947" w:rsidP="00934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349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 w:type="page"/>
      </w:r>
    </w:p>
    <w:p w:rsidR="00934947" w:rsidRPr="00934947" w:rsidRDefault="00934947" w:rsidP="0093494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475C41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en-US" w:eastAsia="ru-RU"/>
        </w:rPr>
        <w:lastRenderedPageBreak/>
        <w:t xml:space="preserve">       </w:t>
      </w:r>
      <w:r w:rsidRPr="00934947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en-US" w:eastAsia="ru-RU"/>
        </w:rPr>
        <w:t>Part</w:t>
      </w:r>
      <w:r w:rsidRPr="00934947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2 – </w:t>
      </w:r>
      <w:r w:rsidRPr="00934947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en-US" w:eastAsia="ru-RU"/>
        </w:rPr>
        <w:t>Entity</w:t>
      </w:r>
      <w:r w:rsidRPr="00934947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</w:t>
      </w:r>
      <w:r w:rsidRPr="00934947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en-US" w:eastAsia="ru-RU"/>
        </w:rPr>
        <w:t>Type</w:t>
      </w:r>
      <w:r w:rsidRPr="00934947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/ Раздел 2 - Тип юридического лица</w:t>
      </w:r>
    </w:p>
    <w:p w:rsidR="00934947" w:rsidRPr="00934947" w:rsidRDefault="00934947" w:rsidP="0093494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</w:pPr>
      <w:r w:rsidRPr="0093494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 </w:t>
      </w:r>
      <w:r w:rsidRPr="0093494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1. </w:t>
      </w:r>
      <w:r w:rsidRPr="00934947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en-US" w:eastAsia="ru-RU"/>
        </w:rPr>
        <w:t>(</w:t>
      </w:r>
      <w:proofErr w:type="gramStart"/>
      <w:r w:rsidRPr="00934947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en-US" w:eastAsia="ru-RU"/>
        </w:rPr>
        <w:t>a</w:t>
      </w:r>
      <w:proofErr w:type="gramEnd"/>
      <w:r w:rsidRPr="00934947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en-US" w:eastAsia="ru-RU"/>
        </w:rPr>
        <w:t>)</w:t>
      </w:r>
      <w:r w:rsidRPr="0093494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 xml:space="preserve"> Financial Institution / </w:t>
      </w:r>
      <w:proofErr w:type="spellStart"/>
      <w:r w:rsidRPr="0093494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Организация</w:t>
      </w:r>
      <w:proofErr w:type="spellEnd"/>
      <w:r w:rsidRPr="0093494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 xml:space="preserve"> </w:t>
      </w:r>
      <w:proofErr w:type="spellStart"/>
      <w:r w:rsidRPr="0093494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финансового</w:t>
      </w:r>
      <w:proofErr w:type="spellEnd"/>
      <w:r w:rsidRPr="0093494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 xml:space="preserve"> </w:t>
      </w:r>
      <w:proofErr w:type="spellStart"/>
      <w:r w:rsidRPr="0093494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рынка</w:t>
      </w:r>
      <w:proofErr w:type="spellEnd"/>
    </w:p>
    <w:p w:rsidR="00934947" w:rsidRPr="00934947" w:rsidRDefault="00934947" w:rsidP="00934947">
      <w:pPr>
        <w:spacing w:before="120"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</w:pPr>
      <w:proofErr w:type="spellStart"/>
      <w:proofErr w:type="gramStart"/>
      <w:r w:rsidRPr="00934947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en-US" w:eastAsia="ru-RU"/>
        </w:rPr>
        <w:t>i</w:t>
      </w:r>
      <w:proofErr w:type="spellEnd"/>
      <w:r w:rsidRPr="00934947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en-US" w:eastAsia="ru-RU"/>
        </w:rPr>
        <w:t>.</w:t>
      </w:r>
      <w:r w:rsidRPr="0093494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 </w:t>
      </w:r>
      <w:r w:rsidRPr="00475C41"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single"/>
          <w:lang w:val="en-US" w:eastAsia="ru-RU"/>
        </w:rPr>
        <w:t>The financial institution, registered in a foreign country not included in the list of countries (territories) with which automatic exchange</w:t>
      </w:r>
      <w:r w:rsidRPr="0093494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 xml:space="preserve"> of financial information is posted on the official website of the Federal Tax Service of the Russian Federation in the information and telecommunications network Internet, </w:t>
      </w:r>
      <w:r w:rsidRPr="00475C41"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single"/>
          <w:lang w:val="en-US" w:eastAsia="ru-RU"/>
        </w:rPr>
        <w:t>if such the financial institution receives the main income from investment or financial asset</w:t>
      </w:r>
      <w:r w:rsidR="001C37A8"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single"/>
          <w:lang w:val="en-US" w:eastAsia="ru-RU"/>
        </w:rPr>
        <w:t>s</w:t>
      </w:r>
      <w:r w:rsidRPr="00475C41"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single"/>
          <w:lang w:val="en-US" w:eastAsia="ru-RU"/>
        </w:rPr>
        <w:t xml:space="preserve"> trading operations and is managed by another financial institution</w:t>
      </w:r>
      <w:r w:rsidRPr="0093494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 xml:space="preserve"> /</w:t>
      </w:r>
      <w:proofErr w:type="gramEnd"/>
    </w:p>
    <w:p w:rsidR="00934947" w:rsidRPr="00934947" w:rsidRDefault="00934947" w:rsidP="00934947">
      <w:pPr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475C41"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single"/>
          <w:lang w:eastAsia="ru-RU"/>
        </w:rPr>
        <w:t>Организация финансового рынка, зарегистрированной в иностранном государстве, не включенном в перечень государств (территорий), с которыми осуществляется автоматический обмен</w:t>
      </w:r>
      <w:r w:rsidRPr="0093494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финансовой информацией, размещенный на официальном сайте уполномоченного органа в информационно-телекоммуникационной сети "Интернет", </w:t>
      </w:r>
      <w:r w:rsidRPr="00475C41"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single"/>
          <w:lang w:eastAsia="ru-RU"/>
        </w:rPr>
        <w:t xml:space="preserve">если такая организация финансового рынка основной доход получает от операций инвестирования или торговли финансовыми активами и управляется иной организацией финансового </w:t>
      </w:r>
      <w:proofErr w:type="gramStart"/>
      <w:r w:rsidRPr="00475C41"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single"/>
          <w:lang w:eastAsia="ru-RU"/>
        </w:rPr>
        <w:t>рынка</w:t>
      </w:r>
      <w:r w:rsidRPr="0093494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</w:t>
      </w:r>
      <w:sdt>
        <w:sdtPr>
          <w:rPr>
            <w:rFonts w:ascii="Times New Roman" w:eastAsia="Times New Roman" w:hAnsi="Times New Roman" w:cs="Times New Roman"/>
            <w:b/>
            <w:color w:val="000000" w:themeColor="text1"/>
            <w:sz w:val="20"/>
            <w:szCs w:val="20"/>
            <w:lang w:eastAsia="ru-RU"/>
          </w:rPr>
          <w:id w:val="-106147814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2418D8">
            <w:rPr>
              <w:rFonts w:ascii="MS Gothic" w:eastAsia="MS Gothic" w:hAnsi="MS Gothic" w:cs="Times New Roman" w:hint="eastAsia"/>
              <w:b/>
              <w:color w:val="000000" w:themeColor="text1"/>
              <w:sz w:val="20"/>
              <w:szCs w:val="20"/>
              <w:lang w:eastAsia="ru-RU"/>
            </w:rPr>
            <w:t>☐</w:t>
          </w:r>
          <w:proofErr w:type="gramEnd"/>
        </w:sdtContent>
      </w:sdt>
    </w:p>
    <w:p w:rsidR="00934947" w:rsidRPr="00934947" w:rsidRDefault="00934947" w:rsidP="00934947">
      <w:pPr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proofErr w:type="gramStart"/>
      <w:r w:rsidRPr="00934947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en-US" w:eastAsia="ru-RU"/>
        </w:rPr>
        <w:t>ii</w:t>
      </w:r>
      <w:proofErr w:type="gramEnd"/>
      <w:r w:rsidRPr="00934947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.</w:t>
      </w:r>
      <w:r w:rsidRPr="0093494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 Other</w:t>
      </w:r>
      <w:r w:rsidRPr="0093494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Pr="0093494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Financial</w:t>
      </w:r>
      <w:r w:rsidRPr="0093494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Pr="0093494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Institution</w:t>
      </w:r>
      <w:r w:rsidRPr="0093494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/ Другая организация финансового рынка  </w:t>
      </w:r>
      <w:sdt>
        <w:sdtPr>
          <w:rPr>
            <w:rFonts w:ascii="Times New Roman" w:eastAsia="Times New Roman" w:hAnsi="Times New Roman" w:cs="Times New Roman"/>
            <w:b/>
            <w:color w:val="000000" w:themeColor="text1"/>
            <w:sz w:val="20"/>
            <w:szCs w:val="20"/>
            <w:lang w:eastAsia="ru-RU"/>
          </w:rPr>
          <w:id w:val="-198584023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2418D8">
            <w:rPr>
              <w:rFonts w:ascii="MS Gothic" w:eastAsia="MS Gothic" w:hAnsi="MS Gothic" w:cs="Times New Roman" w:hint="eastAsia"/>
              <w:b/>
              <w:color w:val="000000" w:themeColor="text1"/>
              <w:sz w:val="20"/>
              <w:szCs w:val="20"/>
              <w:lang w:eastAsia="ru-RU"/>
            </w:rPr>
            <w:t>☐</w:t>
          </w:r>
        </w:sdtContent>
      </w:sdt>
    </w:p>
    <w:p w:rsidR="00934947" w:rsidRPr="00934947" w:rsidRDefault="00934947" w:rsidP="00934947">
      <w:pPr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</w:pPr>
      <w:r w:rsidRPr="0093494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If you have ticked (a)(</w:t>
      </w:r>
      <w:proofErr w:type="spellStart"/>
      <w:r w:rsidRPr="0093494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i</w:t>
      </w:r>
      <w:proofErr w:type="spellEnd"/>
      <w:r w:rsidRPr="0093494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 xml:space="preserve">) or (a)(ii) above, please provide, if held, the Account Holder’s Global Intermediary Identification Number (“GIIN”) obtained for FATCA purposes / </w:t>
      </w:r>
      <w:r w:rsidRPr="0093494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Если</w:t>
      </w:r>
      <w:r w:rsidRPr="0093494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 xml:space="preserve"> </w:t>
      </w:r>
      <w:r w:rsidRPr="0093494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отмечен</w:t>
      </w:r>
      <w:r w:rsidRPr="0093494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 xml:space="preserve"> </w:t>
      </w:r>
      <w:r w:rsidRPr="0093494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подпункт</w:t>
      </w:r>
      <w:r w:rsidRPr="0093494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 xml:space="preserve"> (a)(</w:t>
      </w:r>
      <w:proofErr w:type="spellStart"/>
      <w:r w:rsidRPr="0093494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i</w:t>
      </w:r>
      <w:proofErr w:type="spellEnd"/>
      <w:r w:rsidRPr="0093494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 xml:space="preserve">) </w:t>
      </w:r>
      <w:r w:rsidRPr="0093494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или</w:t>
      </w:r>
      <w:r w:rsidRPr="0093494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 xml:space="preserve"> (a)(ii), </w:t>
      </w:r>
      <w:r w:rsidRPr="0093494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то</w:t>
      </w:r>
      <w:r w:rsidRPr="0093494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 xml:space="preserve"> </w:t>
      </w:r>
      <w:r w:rsidRPr="0093494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также</w:t>
      </w:r>
      <w:r w:rsidRPr="0093494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 xml:space="preserve"> </w:t>
      </w:r>
      <w:r w:rsidRPr="0093494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укажите</w:t>
      </w:r>
      <w:r w:rsidRPr="0093494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 xml:space="preserve"> </w:t>
      </w:r>
      <w:r w:rsidRPr="0093494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пожалуйста</w:t>
      </w:r>
      <w:r w:rsidRPr="0093494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 xml:space="preserve"> </w:t>
      </w:r>
      <w:r w:rsidRPr="0093494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Глобальный</w:t>
      </w:r>
      <w:r w:rsidRPr="0093494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 xml:space="preserve"> </w:t>
      </w:r>
      <w:r w:rsidRPr="0093494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идентификационный</w:t>
      </w:r>
      <w:r w:rsidRPr="0093494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 xml:space="preserve"> </w:t>
      </w:r>
      <w:r w:rsidRPr="0093494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номер</w:t>
      </w:r>
      <w:r w:rsidRPr="0093494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 xml:space="preserve"> </w:t>
      </w:r>
      <w:r w:rsidRPr="0093494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посредника</w:t>
      </w:r>
      <w:r w:rsidRPr="0093494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 xml:space="preserve"> (GIIN), </w:t>
      </w:r>
      <w:r w:rsidRPr="0093494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полученный</w:t>
      </w:r>
      <w:r w:rsidRPr="0093494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 xml:space="preserve"> </w:t>
      </w:r>
      <w:r w:rsidRPr="0093494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</w:t>
      </w:r>
      <w:r w:rsidRPr="0093494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 xml:space="preserve"> </w:t>
      </w:r>
      <w:r w:rsidRPr="0093494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целях</w:t>
      </w:r>
      <w:r w:rsidRPr="0093494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 xml:space="preserve"> FATCA: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36"/>
        <w:gridCol w:w="536"/>
        <w:gridCol w:w="536"/>
        <w:gridCol w:w="536"/>
        <w:gridCol w:w="536"/>
        <w:gridCol w:w="536"/>
        <w:gridCol w:w="536"/>
        <w:gridCol w:w="537"/>
        <w:gridCol w:w="537"/>
        <w:gridCol w:w="537"/>
        <w:gridCol w:w="537"/>
        <w:gridCol w:w="537"/>
        <w:gridCol w:w="537"/>
        <w:gridCol w:w="537"/>
        <w:gridCol w:w="537"/>
        <w:gridCol w:w="537"/>
        <w:gridCol w:w="537"/>
        <w:gridCol w:w="537"/>
        <w:gridCol w:w="537"/>
      </w:tblGrid>
      <w:tr w:rsidR="00934947" w:rsidRPr="00934947" w:rsidTr="008F7886">
        <w:trPr>
          <w:trHeight w:val="227"/>
          <w:jc w:val="center"/>
        </w:trPr>
        <w:tc>
          <w:tcPr>
            <w:tcW w:w="536" w:type="dxa"/>
          </w:tcPr>
          <w:p w:rsidR="00934947" w:rsidRPr="00934947" w:rsidRDefault="00934947" w:rsidP="00934947">
            <w:pPr>
              <w:spacing w:before="120" w:after="120"/>
              <w:jc w:val="center"/>
              <w:rPr>
                <w:color w:val="000000" w:themeColor="text1"/>
                <w:sz w:val="24"/>
                <w:lang w:val="en-US"/>
              </w:rPr>
            </w:pPr>
          </w:p>
        </w:tc>
        <w:tc>
          <w:tcPr>
            <w:tcW w:w="536" w:type="dxa"/>
          </w:tcPr>
          <w:p w:rsidR="00934947" w:rsidRPr="00934947" w:rsidRDefault="00934947" w:rsidP="00934947">
            <w:pPr>
              <w:spacing w:before="120" w:after="120"/>
              <w:jc w:val="center"/>
              <w:rPr>
                <w:color w:val="000000" w:themeColor="text1"/>
                <w:sz w:val="24"/>
                <w:lang w:val="en-US"/>
              </w:rPr>
            </w:pPr>
          </w:p>
        </w:tc>
        <w:tc>
          <w:tcPr>
            <w:tcW w:w="536" w:type="dxa"/>
          </w:tcPr>
          <w:p w:rsidR="00934947" w:rsidRPr="00934947" w:rsidRDefault="00934947" w:rsidP="00934947">
            <w:pPr>
              <w:spacing w:before="120" w:after="120"/>
              <w:jc w:val="center"/>
              <w:rPr>
                <w:color w:val="000000" w:themeColor="text1"/>
                <w:sz w:val="24"/>
                <w:lang w:val="en-US"/>
              </w:rPr>
            </w:pPr>
          </w:p>
        </w:tc>
        <w:tc>
          <w:tcPr>
            <w:tcW w:w="536" w:type="dxa"/>
          </w:tcPr>
          <w:p w:rsidR="00934947" w:rsidRPr="00934947" w:rsidRDefault="00934947" w:rsidP="00934947">
            <w:pPr>
              <w:spacing w:before="120" w:after="120"/>
              <w:jc w:val="center"/>
              <w:rPr>
                <w:color w:val="000000" w:themeColor="text1"/>
                <w:sz w:val="24"/>
                <w:lang w:val="en-US"/>
              </w:rPr>
            </w:pPr>
          </w:p>
        </w:tc>
        <w:tc>
          <w:tcPr>
            <w:tcW w:w="536" w:type="dxa"/>
          </w:tcPr>
          <w:p w:rsidR="00934947" w:rsidRPr="00934947" w:rsidRDefault="00934947" w:rsidP="00934947">
            <w:pPr>
              <w:spacing w:before="120" w:after="120"/>
              <w:jc w:val="center"/>
              <w:rPr>
                <w:color w:val="000000" w:themeColor="text1"/>
                <w:sz w:val="24"/>
                <w:lang w:val="en-US"/>
              </w:rPr>
            </w:pPr>
          </w:p>
        </w:tc>
        <w:tc>
          <w:tcPr>
            <w:tcW w:w="536" w:type="dxa"/>
          </w:tcPr>
          <w:p w:rsidR="00934947" w:rsidRPr="00934947" w:rsidRDefault="00934947" w:rsidP="00934947">
            <w:pPr>
              <w:spacing w:before="120" w:after="120"/>
              <w:jc w:val="center"/>
              <w:rPr>
                <w:color w:val="000000" w:themeColor="text1"/>
                <w:sz w:val="24"/>
                <w:lang w:val="en-US"/>
              </w:rPr>
            </w:pP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934947" w:rsidRPr="00934947" w:rsidRDefault="00934947" w:rsidP="00934947">
            <w:pPr>
              <w:spacing w:before="120" w:after="120"/>
              <w:jc w:val="center"/>
              <w:rPr>
                <w:color w:val="000000" w:themeColor="text1"/>
                <w:sz w:val="24"/>
                <w:lang w:val="en-US"/>
              </w:rPr>
            </w:pPr>
            <w:r w:rsidRPr="00934947">
              <w:rPr>
                <w:color w:val="000000" w:themeColor="text1"/>
                <w:sz w:val="24"/>
                <w:lang w:val="en-US"/>
              </w:rPr>
              <w:t>.</w:t>
            </w:r>
          </w:p>
        </w:tc>
        <w:tc>
          <w:tcPr>
            <w:tcW w:w="537" w:type="dxa"/>
          </w:tcPr>
          <w:p w:rsidR="00934947" w:rsidRPr="00934947" w:rsidRDefault="00934947" w:rsidP="00934947">
            <w:pPr>
              <w:spacing w:before="120" w:after="120"/>
              <w:jc w:val="center"/>
              <w:rPr>
                <w:color w:val="000000" w:themeColor="text1"/>
                <w:sz w:val="24"/>
                <w:lang w:val="en-US"/>
              </w:rPr>
            </w:pPr>
          </w:p>
        </w:tc>
        <w:tc>
          <w:tcPr>
            <w:tcW w:w="537" w:type="dxa"/>
          </w:tcPr>
          <w:p w:rsidR="00934947" w:rsidRPr="00934947" w:rsidRDefault="00934947" w:rsidP="00934947">
            <w:pPr>
              <w:spacing w:before="120" w:after="120"/>
              <w:jc w:val="center"/>
              <w:rPr>
                <w:color w:val="000000" w:themeColor="text1"/>
                <w:sz w:val="24"/>
                <w:lang w:val="en-US"/>
              </w:rPr>
            </w:pPr>
          </w:p>
        </w:tc>
        <w:tc>
          <w:tcPr>
            <w:tcW w:w="537" w:type="dxa"/>
          </w:tcPr>
          <w:p w:rsidR="00934947" w:rsidRPr="00934947" w:rsidRDefault="00934947" w:rsidP="00934947">
            <w:pPr>
              <w:spacing w:before="120" w:after="120"/>
              <w:jc w:val="center"/>
              <w:rPr>
                <w:color w:val="000000" w:themeColor="text1"/>
                <w:sz w:val="24"/>
                <w:lang w:val="en-US"/>
              </w:rPr>
            </w:pPr>
          </w:p>
        </w:tc>
        <w:tc>
          <w:tcPr>
            <w:tcW w:w="537" w:type="dxa"/>
          </w:tcPr>
          <w:p w:rsidR="00934947" w:rsidRPr="00934947" w:rsidRDefault="00934947" w:rsidP="00934947">
            <w:pPr>
              <w:spacing w:before="120" w:after="120"/>
              <w:jc w:val="center"/>
              <w:rPr>
                <w:color w:val="000000" w:themeColor="text1"/>
                <w:sz w:val="24"/>
                <w:lang w:val="en-US"/>
              </w:rPr>
            </w:pPr>
          </w:p>
        </w:tc>
        <w:tc>
          <w:tcPr>
            <w:tcW w:w="537" w:type="dxa"/>
          </w:tcPr>
          <w:p w:rsidR="00934947" w:rsidRPr="00934947" w:rsidRDefault="00934947" w:rsidP="00934947">
            <w:pPr>
              <w:spacing w:before="120" w:after="120"/>
              <w:jc w:val="center"/>
              <w:rPr>
                <w:color w:val="000000" w:themeColor="text1"/>
                <w:sz w:val="24"/>
                <w:lang w:val="en-US"/>
              </w:rPr>
            </w:pPr>
          </w:p>
        </w:tc>
        <w:tc>
          <w:tcPr>
            <w:tcW w:w="537" w:type="dxa"/>
            <w:tcBorders>
              <w:top w:val="nil"/>
              <w:bottom w:val="nil"/>
            </w:tcBorders>
          </w:tcPr>
          <w:p w:rsidR="00934947" w:rsidRPr="00934947" w:rsidRDefault="00934947" w:rsidP="00934947">
            <w:pPr>
              <w:spacing w:before="120" w:after="120"/>
              <w:jc w:val="center"/>
              <w:rPr>
                <w:color w:val="000000" w:themeColor="text1"/>
                <w:sz w:val="24"/>
                <w:lang w:val="en-US"/>
              </w:rPr>
            </w:pPr>
            <w:r w:rsidRPr="00934947">
              <w:rPr>
                <w:color w:val="000000" w:themeColor="text1"/>
                <w:sz w:val="24"/>
                <w:lang w:val="en-US"/>
              </w:rPr>
              <w:t>.</w:t>
            </w:r>
          </w:p>
        </w:tc>
        <w:tc>
          <w:tcPr>
            <w:tcW w:w="537" w:type="dxa"/>
          </w:tcPr>
          <w:p w:rsidR="00934947" w:rsidRPr="00934947" w:rsidRDefault="00934947" w:rsidP="00934947">
            <w:pPr>
              <w:spacing w:before="120" w:after="120"/>
              <w:jc w:val="center"/>
              <w:rPr>
                <w:color w:val="000000" w:themeColor="text1"/>
                <w:sz w:val="24"/>
                <w:lang w:val="en-US"/>
              </w:rPr>
            </w:pPr>
          </w:p>
        </w:tc>
        <w:tc>
          <w:tcPr>
            <w:tcW w:w="537" w:type="dxa"/>
          </w:tcPr>
          <w:p w:rsidR="00934947" w:rsidRPr="00934947" w:rsidRDefault="00934947" w:rsidP="00934947">
            <w:pPr>
              <w:spacing w:before="120" w:after="120"/>
              <w:jc w:val="center"/>
              <w:rPr>
                <w:color w:val="000000" w:themeColor="text1"/>
                <w:sz w:val="24"/>
                <w:lang w:val="en-US"/>
              </w:rPr>
            </w:pPr>
          </w:p>
        </w:tc>
        <w:tc>
          <w:tcPr>
            <w:tcW w:w="537" w:type="dxa"/>
            <w:tcBorders>
              <w:top w:val="nil"/>
              <w:bottom w:val="nil"/>
            </w:tcBorders>
          </w:tcPr>
          <w:p w:rsidR="00934947" w:rsidRPr="00934947" w:rsidRDefault="00934947" w:rsidP="00934947">
            <w:pPr>
              <w:spacing w:before="120" w:after="120"/>
              <w:jc w:val="center"/>
              <w:rPr>
                <w:color w:val="000000" w:themeColor="text1"/>
                <w:sz w:val="24"/>
                <w:lang w:val="en-US"/>
              </w:rPr>
            </w:pPr>
            <w:r w:rsidRPr="00934947">
              <w:rPr>
                <w:color w:val="000000" w:themeColor="text1"/>
                <w:sz w:val="24"/>
                <w:lang w:val="en-US"/>
              </w:rPr>
              <w:t>.</w:t>
            </w:r>
          </w:p>
        </w:tc>
        <w:tc>
          <w:tcPr>
            <w:tcW w:w="537" w:type="dxa"/>
          </w:tcPr>
          <w:p w:rsidR="00934947" w:rsidRPr="00934947" w:rsidRDefault="00934947" w:rsidP="00934947">
            <w:pPr>
              <w:spacing w:before="120" w:after="120"/>
              <w:jc w:val="center"/>
              <w:rPr>
                <w:color w:val="000000" w:themeColor="text1"/>
                <w:sz w:val="24"/>
                <w:lang w:val="en-US"/>
              </w:rPr>
            </w:pPr>
          </w:p>
        </w:tc>
        <w:tc>
          <w:tcPr>
            <w:tcW w:w="537" w:type="dxa"/>
          </w:tcPr>
          <w:p w:rsidR="00934947" w:rsidRPr="00934947" w:rsidRDefault="00934947" w:rsidP="00934947">
            <w:pPr>
              <w:spacing w:before="120" w:after="120"/>
              <w:jc w:val="center"/>
              <w:rPr>
                <w:color w:val="000000" w:themeColor="text1"/>
                <w:sz w:val="24"/>
                <w:lang w:val="en-US"/>
              </w:rPr>
            </w:pPr>
          </w:p>
        </w:tc>
        <w:tc>
          <w:tcPr>
            <w:tcW w:w="537" w:type="dxa"/>
          </w:tcPr>
          <w:p w:rsidR="00934947" w:rsidRPr="00934947" w:rsidRDefault="00934947" w:rsidP="00934947">
            <w:pPr>
              <w:spacing w:before="120" w:after="120"/>
              <w:jc w:val="center"/>
              <w:rPr>
                <w:color w:val="000000" w:themeColor="text1"/>
                <w:sz w:val="24"/>
                <w:lang w:val="en-US"/>
              </w:rPr>
            </w:pPr>
          </w:p>
        </w:tc>
      </w:tr>
    </w:tbl>
    <w:p w:rsidR="00934947" w:rsidRPr="00934947" w:rsidRDefault="00934947" w:rsidP="00934947">
      <w:pPr>
        <w:spacing w:before="120" w:after="12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934947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(</w:t>
      </w:r>
      <w:r w:rsidRPr="00934947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en-US" w:eastAsia="ru-RU"/>
        </w:rPr>
        <w:t>b</w:t>
      </w:r>
      <w:r w:rsidRPr="00934947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)</w:t>
      </w:r>
      <w:r w:rsidRPr="0093494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 Active</w:t>
      </w:r>
      <w:r w:rsidRPr="0093494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Pr="0093494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NFE</w:t>
      </w:r>
      <w:r w:rsidRPr="0093494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– </w:t>
      </w:r>
      <w:r w:rsidRPr="0093494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a</w:t>
      </w:r>
      <w:r w:rsidRPr="0093494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Pr="0093494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corporation</w:t>
      </w:r>
      <w:r w:rsidRPr="0093494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Pr="0093494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the</w:t>
      </w:r>
      <w:r w:rsidRPr="0093494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Pr="0093494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stock</w:t>
      </w:r>
      <w:r w:rsidRPr="0093494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Pr="0093494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of</w:t>
      </w:r>
      <w:r w:rsidRPr="0093494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Pr="0093494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which</w:t>
      </w:r>
      <w:r w:rsidRPr="0093494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Pr="0093494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is</w:t>
      </w:r>
      <w:r w:rsidRPr="0093494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Pr="0093494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regularly</w:t>
      </w:r>
      <w:r w:rsidRPr="0093494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Pr="0093494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traded</w:t>
      </w:r>
      <w:r w:rsidRPr="0093494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Pr="0093494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on</w:t>
      </w:r>
      <w:r w:rsidRPr="0093494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Pr="0093494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an</w:t>
      </w:r>
      <w:r w:rsidRPr="0093494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Pr="0093494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established</w:t>
      </w:r>
      <w:r w:rsidRPr="0093494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Pr="0093494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securities</w:t>
      </w:r>
      <w:r w:rsidRPr="0093494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Pr="0093494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market</w:t>
      </w:r>
      <w:r w:rsidRPr="0093494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Pr="0093494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or</w:t>
      </w:r>
      <w:r w:rsidRPr="0093494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Pr="0093494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a</w:t>
      </w:r>
      <w:r w:rsidRPr="0093494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Pr="0093494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corporation</w:t>
      </w:r>
      <w:r w:rsidRPr="0093494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Pr="0093494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which</w:t>
      </w:r>
      <w:r w:rsidRPr="0093494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Pr="0093494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is</w:t>
      </w:r>
      <w:r w:rsidRPr="0093494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Pr="0093494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a</w:t>
      </w:r>
      <w:r w:rsidRPr="0093494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Pr="0093494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related</w:t>
      </w:r>
      <w:r w:rsidRPr="0093494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Pr="0093494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entity</w:t>
      </w:r>
      <w:r w:rsidRPr="0093494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Pr="0093494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of</w:t>
      </w:r>
      <w:r w:rsidRPr="0093494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Pr="0093494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such</w:t>
      </w:r>
      <w:r w:rsidRPr="0093494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Pr="0093494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a</w:t>
      </w:r>
      <w:r w:rsidRPr="0093494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Pr="0093494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corporation</w:t>
      </w:r>
      <w:r w:rsidRPr="0093494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/ Активная нефинансовая организация, акции которой регулярно обращаются на организованных рынках ценных бумаг или связанная с иной организацией, акции которой регулярно обращаются на организованных рынках ценных </w:t>
      </w:r>
      <w:proofErr w:type="gramStart"/>
      <w:r w:rsidRPr="0093494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бумаг  </w:t>
      </w:r>
      <w:sdt>
        <w:sdtPr>
          <w:rPr>
            <w:rFonts w:ascii="Times New Roman" w:eastAsia="Times New Roman" w:hAnsi="Times New Roman" w:cs="Times New Roman"/>
            <w:b/>
            <w:color w:val="000000" w:themeColor="text1"/>
            <w:sz w:val="20"/>
            <w:szCs w:val="20"/>
            <w:lang w:eastAsia="ru-RU"/>
          </w:rPr>
          <w:id w:val="-104011549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2418D8">
            <w:rPr>
              <w:rFonts w:ascii="MS Gothic" w:eastAsia="MS Gothic" w:hAnsi="MS Gothic" w:cs="Times New Roman" w:hint="eastAsia"/>
              <w:b/>
              <w:color w:val="000000" w:themeColor="text1"/>
              <w:sz w:val="20"/>
              <w:szCs w:val="20"/>
              <w:lang w:eastAsia="ru-RU"/>
            </w:rPr>
            <w:t>☐</w:t>
          </w:r>
          <w:proofErr w:type="gramEnd"/>
        </w:sdtContent>
      </w:sdt>
    </w:p>
    <w:p w:rsidR="00934947" w:rsidRPr="00934947" w:rsidRDefault="00934947" w:rsidP="00934947">
      <w:pPr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</w:pPr>
      <w:r w:rsidRPr="0093494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 xml:space="preserve">If you have ticked (b), please provide the name of the established securities market on which the corporation is regularly traded / </w:t>
      </w:r>
      <w:r w:rsidRPr="0093494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Если</w:t>
      </w:r>
      <w:r w:rsidRPr="0093494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 xml:space="preserve"> </w:t>
      </w:r>
      <w:r w:rsidRPr="0093494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отмечен</w:t>
      </w:r>
      <w:r w:rsidRPr="0093494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 xml:space="preserve"> </w:t>
      </w:r>
      <w:r w:rsidRPr="0093494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подпункт</w:t>
      </w:r>
      <w:r w:rsidRPr="0093494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 xml:space="preserve"> (b) </w:t>
      </w:r>
      <w:r w:rsidRPr="0093494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укажите</w:t>
      </w:r>
      <w:r w:rsidRPr="0093494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 xml:space="preserve"> </w:t>
      </w:r>
      <w:r w:rsidRPr="0093494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наименование</w:t>
      </w:r>
      <w:r w:rsidRPr="0093494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 xml:space="preserve"> </w:t>
      </w:r>
      <w:r w:rsidRPr="0093494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организованного</w:t>
      </w:r>
      <w:r w:rsidRPr="0093494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 xml:space="preserve"> </w:t>
      </w:r>
      <w:r w:rsidRPr="0093494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рынка</w:t>
      </w:r>
      <w:r w:rsidRPr="0093494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 xml:space="preserve"> </w:t>
      </w:r>
      <w:r w:rsidRPr="0093494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ценных</w:t>
      </w:r>
      <w:r w:rsidRPr="0093494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 xml:space="preserve"> </w:t>
      </w:r>
      <w:r w:rsidRPr="0093494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бумаг</w:t>
      </w:r>
      <w:r w:rsidRPr="0093494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 xml:space="preserve">, </w:t>
      </w:r>
      <w:r w:rsidRPr="0093494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на</w:t>
      </w:r>
      <w:r w:rsidRPr="0093494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 xml:space="preserve"> </w:t>
      </w:r>
      <w:r w:rsidRPr="0093494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котором</w:t>
      </w:r>
      <w:r w:rsidRPr="0093494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 xml:space="preserve"> </w:t>
      </w:r>
      <w:r w:rsidRPr="0093494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обращаются</w:t>
      </w:r>
      <w:r w:rsidRPr="0093494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 xml:space="preserve"> </w:t>
      </w:r>
      <w:r w:rsidRPr="0093494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акции</w:t>
      </w:r>
      <w:r w:rsidRPr="0093494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 xml:space="preserve"> </w:t>
      </w:r>
      <w:r w:rsidRPr="0093494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организации</w:t>
      </w:r>
      <w:r w:rsidRPr="0093494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: ___________________________________________________________________________________________</w:t>
      </w:r>
    </w:p>
    <w:p w:rsidR="00934947" w:rsidRPr="00934947" w:rsidRDefault="00934947" w:rsidP="00934947">
      <w:pPr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</w:pPr>
      <w:r w:rsidRPr="0093494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 xml:space="preserve">If you are a Related Entity of a regularly traded corporation, please provide the name of the regularly traded corporation that the Entity in (c) is a Related Entity of / </w:t>
      </w:r>
      <w:proofErr w:type="spellStart"/>
      <w:r w:rsidRPr="0093494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Если</w:t>
      </w:r>
      <w:proofErr w:type="spellEnd"/>
      <w:r w:rsidRPr="0093494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 xml:space="preserve"> </w:t>
      </w:r>
      <w:proofErr w:type="spellStart"/>
      <w:r w:rsidRPr="0093494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организация</w:t>
      </w:r>
      <w:proofErr w:type="spellEnd"/>
      <w:r w:rsidRPr="0093494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 xml:space="preserve"> </w:t>
      </w:r>
      <w:proofErr w:type="spellStart"/>
      <w:r w:rsidRPr="0093494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является</w:t>
      </w:r>
      <w:proofErr w:type="spellEnd"/>
      <w:r w:rsidRPr="0093494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 xml:space="preserve"> </w:t>
      </w:r>
      <w:proofErr w:type="spellStart"/>
      <w:r w:rsidRPr="0093494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связанной</w:t>
      </w:r>
      <w:proofErr w:type="spellEnd"/>
      <w:r w:rsidRPr="0093494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 xml:space="preserve"> с </w:t>
      </w:r>
      <w:proofErr w:type="spellStart"/>
      <w:r w:rsidRPr="0093494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иной</w:t>
      </w:r>
      <w:proofErr w:type="spellEnd"/>
      <w:r w:rsidRPr="0093494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 xml:space="preserve"> </w:t>
      </w:r>
      <w:proofErr w:type="spellStart"/>
      <w:r w:rsidRPr="0093494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организацией</w:t>
      </w:r>
      <w:proofErr w:type="spellEnd"/>
      <w:r w:rsidRPr="0093494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 xml:space="preserve">, </w:t>
      </w:r>
      <w:proofErr w:type="spellStart"/>
      <w:r w:rsidRPr="0093494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акции</w:t>
      </w:r>
      <w:proofErr w:type="spellEnd"/>
      <w:r w:rsidRPr="0093494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 xml:space="preserve"> </w:t>
      </w:r>
      <w:proofErr w:type="spellStart"/>
      <w:r w:rsidRPr="0093494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которой</w:t>
      </w:r>
      <w:proofErr w:type="spellEnd"/>
      <w:r w:rsidRPr="0093494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 xml:space="preserve"> </w:t>
      </w:r>
      <w:proofErr w:type="spellStart"/>
      <w:r w:rsidRPr="0093494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обращаются</w:t>
      </w:r>
      <w:proofErr w:type="spellEnd"/>
      <w:r w:rsidRPr="0093494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 xml:space="preserve">, </w:t>
      </w:r>
      <w:proofErr w:type="spellStart"/>
      <w:r w:rsidRPr="0093494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то</w:t>
      </w:r>
      <w:proofErr w:type="spellEnd"/>
      <w:r w:rsidRPr="0093494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 xml:space="preserve"> </w:t>
      </w:r>
      <w:proofErr w:type="spellStart"/>
      <w:r w:rsidRPr="0093494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укажите</w:t>
      </w:r>
      <w:proofErr w:type="spellEnd"/>
      <w:r w:rsidRPr="0093494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 xml:space="preserve"> </w:t>
      </w:r>
      <w:proofErr w:type="spellStart"/>
      <w:r w:rsidRPr="0093494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наиме</w:t>
      </w:r>
      <w:proofErr w:type="spellEnd"/>
      <w:r w:rsidRPr="0093494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но</w:t>
      </w:r>
      <w:proofErr w:type="spellStart"/>
      <w:r w:rsidRPr="0093494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вание</w:t>
      </w:r>
      <w:proofErr w:type="spellEnd"/>
      <w:r w:rsidRPr="0093494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 xml:space="preserve"> </w:t>
      </w:r>
      <w:proofErr w:type="spellStart"/>
      <w:r w:rsidRPr="0093494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иной</w:t>
      </w:r>
      <w:proofErr w:type="spellEnd"/>
      <w:r w:rsidRPr="0093494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 xml:space="preserve"> </w:t>
      </w:r>
      <w:proofErr w:type="spellStart"/>
      <w:r w:rsidRPr="0093494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организации</w:t>
      </w:r>
      <w:proofErr w:type="spellEnd"/>
      <w:r w:rsidRPr="0093494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 xml:space="preserve"> и </w:t>
      </w:r>
      <w:proofErr w:type="spellStart"/>
      <w:r w:rsidRPr="0093494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наименование</w:t>
      </w:r>
      <w:proofErr w:type="spellEnd"/>
      <w:r w:rsidRPr="0093494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 xml:space="preserve"> </w:t>
      </w:r>
      <w:proofErr w:type="spellStart"/>
      <w:r w:rsidRPr="0093494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организованно</w:t>
      </w:r>
      <w:r w:rsidRPr="0093494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го</w:t>
      </w:r>
      <w:proofErr w:type="spellEnd"/>
      <w:r w:rsidRPr="0093494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 xml:space="preserve"> </w:t>
      </w:r>
      <w:r w:rsidRPr="0093494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рынка</w:t>
      </w:r>
      <w:r w:rsidRPr="0093494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 xml:space="preserve"> </w:t>
      </w:r>
      <w:r w:rsidRPr="0093494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ценных</w:t>
      </w:r>
      <w:r w:rsidRPr="0093494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 xml:space="preserve"> </w:t>
      </w:r>
      <w:r w:rsidRPr="0093494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бумаг</w:t>
      </w:r>
      <w:r w:rsidRPr="0093494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: _________________________________________________________________________________________________</w:t>
      </w:r>
    </w:p>
    <w:p w:rsidR="00934947" w:rsidRPr="00934947" w:rsidRDefault="00934947" w:rsidP="00934947">
      <w:pPr>
        <w:spacing w:before="120" w:after="12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</w:pPr>
      <w:r w:rsidRPr="00934947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en-US" w:eastAsia="ru-RU"/>
        </w:rPr>
        <w:t>(c)</w:t>
      </w:r>
      <w:r w:rsidRPr="0093494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 xml:space="preserve"> Active NFE – a Government Entity or Central Bank / </w:t>
      </w:r>
      <w:proofErr w:type="spellStart"/>
      <w:r w:rsidRPr="0093494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Государственная</w:t>
      </w:r>
      <w:proofErr w:type="spellEnd"/>
      <w:r w:rsidRPr="0093494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 xml:space="preserve"> </w:t>
      </w:r>
      <w:r w:rsidRPr="0093494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организация</w:t>
      </w:r>
      <w:r w:rsidRPr="0093494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 xml:space="preserve"> </w:t>
      </w:r>
      <w:proofErr w:type="spellStart"/>
      <w:r w:rsidRPr="0093494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или</w:t>
      </w:r>
      <w:proofErr w:type="spellEnd"/>
      <w:r w:rsidRPr="0093494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 xml:space="preserve"> </w:t>
      </w:r>
      <w:proofErr w:type="spellStart"/>
      <w:r w:rsidRPr="0093494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центральный</w:t>
      </w:r>
      <w:proofErr w:type="spellEnd"/>
      <w:r w:rsidRPr="0093494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 xml:space="preserve"> </w:t>
      </w:r>
      <w:proofErr w:type="spellStart"/>
      <w:proofErr w:type="gramStart"/>
      <w:r w:rsidRPr="0093494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банк</w:t>
      </w:r>
      <w:proofErr w:type="spellEnd"/>
      <w:r w:rsidRPr="0093494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 xml:space="preserve">  </w:t>
      </w:r>
      <w:proofErr w:type="gramEnd"/>
      <w:sdt>
        <w:sdtPr>
          <w:rPr>
            <w:rFonts w:ascii="Times New Roman" w:eastAsia="Times New Roman" w:hAnsi="Times New Roman" w:cs="Times New Roman"/>
            <w:b/>
            <w:color w:val="000000" w:themeColor="text1"/>
            <w:sz w:val="20"/>
            <w:szCs w:val="20"/>
            <w:lang w:val="en-US" w:eastAsia="ru-RU"/>
          </w:rPr>
          <w:id w:val="-39234684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2418D8" w:rsidRPr="002418D8">
            <w:rPr>
              <w:rFonts w:ascii="MS Gothic" w:eastAsia="MS Gothic" w:hAnsi="MS Gothic" w:cs="Times New Roman" w:hint="eastAsia"/>
              <w:b/>
              <w:color w:val="000000" w:themeColor="text1"/>
              <w:sz w:val="20"/>
              <w:szCs w:val="20"/>
              <w:lang w:val="en-US" w:eastAsia="ru-RU"/>
            </w:rPr>
            <w:t>☐</w:t>
          </w:r>
        </w:sdtContent>
      </w:sdt>
    </w:p>
    <w:p w:rsidR="00934947" w:rsidRPr="002418D8" w:rsidRDefault="00934947" w:rsidP="00934947">
      <w:pPr>
        <w:spacing w:before="120" w:after="12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</w:pPr>
      <w:r w:rsidRPr="00934947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en-US" w:eastAsia="ru-RU"/>
        </w:rPr>
        <w:t>(d)</w:t>
      </w:r>
      <w:r w:rsidRPr="0093494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 xml:space="preserve"> Active NFE – an International </w:t>
      </w:r>
      <w:proofErr w:type="spellStart"/>
      <w:r w:rsidRPr="0093494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Organisation</w:t>
      </w:r>
      <w:proofErr w:type="spellEnd"/>
      <w:r w:rsidRPr="0093494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 xml:space="preserve"> / </w:t>
      </w:r>
      <w:proofErr w:type="spellStart"/>
      <w:r w:rsidRPr="0093494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Международная</w:t>
      </w:r>
      <w:proofErr w:type="spellEnd"/>
      <w:r w:rsidRPr="0093494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 xml:space="preserve"> </w:t>
      </w:r>
      <w:proofErr w:type="spellStart"/>
      <w:proofErr w:type="gramStart"/>
      <w:r w:rsidRPr="0093494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организация</w:t>
      </w:r>
      <w:proofErr w:type="spellEnd"/>
      <w:r w:rsidRPr="0093494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 xml:space="preserve">  </w:t>
      </w:r>
      <w:proofErr w:type="gramEnd"/>
      <w:sdt>
        <w:sdtPr>
          <w:rPr>
            <w:rFonts w:ascii="Times New Roman" w:eastAsia="Times New Roman" w:hAnsi="Times New Roman" w:cs="Times New Roman"/>
            <w:b/>
            <w:color w:val="000000" w:themeColor="text1"/>
            <w:sz w:val="20"/>
            <w:szCs w:val="20"/>
            <w:lang w:val="en-US" w:eastAsia="ru-RU"/>
          </w:rPr>
          <w:id w:val="208556866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2418D8" w:rsidRPr="002418D8">
            <w:rPr>
              <w:rFonts w:ascii="MS Gothic" w:eastAsia="MS Gothic" w:hAnsi="MS Gothic" w:cs="Times New Roman" w:hint="eastAsia"/>
              <w:b/>
              <w:color w:val="000000" w:themeColor="text1"/>
              <w:sz w:val="20"/>
              <w:szCs w:val="20"/>
              <w:lang w:val="en-US" w:eastAsia="ru-RU"/>
            </w:rPr>
            <w:t>☐</w:t>
          </w:r>
        </w:sdtContent>
      </w:sdt>
    </w:p>
    <w:p w:rsidR="00934947" w:rsidRPr="002418D8" w:rsidRDefault="00934947" w:rsidP="00934947">
      <w:pPr>
        <w:spacing w:before="120" w:after="12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</w:pPr>
      <w:r w:rsidRPr="00934947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en-US" w:eastAsia="ru-RU"/>
        </w:rPr>
        <w:t>(e)</w:t>
      </w:r>
      <w:r w:rsidRPr="0093494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 xml:space="preserve"> Active NFE – other than (b)-(d) (for example a start-up NFE or a non-profit NFE) / </w:t>
      </w:r>
      <w:proofErr w:type="spellStart"/>
      <w:r w:rsidRPr="0093494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Активная</w:t>
      </w:r>
      <w:proofErr w:type="spellEnd"/>
      <w:r w:rsidRPr="0093494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 xml:space="preserve"> </w:t>
      </w:r>
      <w:proofErr w:type="spellStart"/>
      <w:r w:rsidRPr="0093494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нефинансовая</w:t>
      </w:r>
      <w:proofErr w:type="spellEnd"/>
      <w:r w:rsidRPr="0093494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 xml:space="preserve"> </w:t>
      </w:r>
      <w:proofErr w:type="spellStart"/>
      <w:r w:rsidRPr="0093494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компания</w:t>
      </w:r>
      <w:proofErr w:type="spellEnd"/>
      <w:r w:rsidRPr="0093494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 xml:space="preserve"> – </w:t>
      </w:r>
      <w:proofErr w:type="spellStart"/>
      <w:r w:rsidRPr="0093494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отличная</w:t>
      </w:r>
      <w:proofErr w:type="spellEnd"/>
      <w:r w:rsidRPr="0093494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 xml:space="preserve"> </w:t>
      </w:r>
      <w:proofErr w:type="spellStart"/>
      <w:r w:rsidRPr="0093494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от</w:t>
      </w:r>
      <w:proofErr w:type="spellEnd"/>
      <w:r w:rsidRPr="0093494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 xml:space="preserve"> (b) – (d) (</w:t>
      </w:r>
      <w:proofErr w:type="spellStart"/>
      <w:r w:rsidRPr="0093494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например</w:t>
      </w:r>
      <w:proofErr w:type="spellEnd"/>
      <w:r w:rsidRPr="0093494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 xml:space="preserve">, </w:t>
      </w:r>
      <w:proofErr w:type="spellStart"/>
      <w:r w:rsidRPr="0093494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стартап</w:t>
      </w:r>
      <w:proofErr w:type="spellEnd"/>
      <w:r w:rsidRPr="0093494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 xml:space="preserve"> </w:t>
      </w:r>
      <w:proofErr w:type="spellStart"/>
      <w:r w:rsidRPr="0093494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или</w:t>
      </w:r>
      <w:proofErr w:type="spellEnd"/>
      <w:r w:rsidRPr="0093494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 xml:space="preserve"> </w:t>
      </w:r>
      <w:r w:rsidRPr="0093494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некоммерческая</w:t>
      </w:r>
      <w:r w:rsidRPr="0093494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 xml:space="preserve"> </w:t>
      </w:r>
      <w:proofErr w:type="spellStart"/>
      <w:r w:rsidRPr="0093494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организация</w:t>
      </w:r>
      <w:proofErr w:type="spellEnd"/>
      <w:proofErr w:type="gramStart"/>
      <w:r w:rsidRPr="0093494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 xml:space="preserve">)  </w:t>
      </w:r>
      <w:proofErr w:type="gramEnd"/>
      <w:sdt>
        <w:sdtPr>
          <w:rPr>
            <w:rFonts w:ascii="Times New Roman" w:eastAsia="Times New Roman" w:hAnsi="Times New Roman" w:cs="Times New Roman"/>
            <w:b/>
            <w:color w:val="000000" w:themeColor="text1"/>
            <w:sz w:val="20"/>
            <w:szCs w:val="20"/>
            <w:lang w:val="en-US" w:eastAsia="ru-RU"/>
          </w:rPr>
          <w:id w:val="200370407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2418D8" w:rsidRPr="002418D8">
            <w:rPr>
              <w:rFonts w:ascii="MS Gothic" w:eastAsia="MS Gothic" w:hAnsi="MS Gothic" w:cs="Times New Roman" w:hint="eastAsia"/>
              <w:b/>
              <w:color w:val="000000" w:themeColor="text1"/>
              <w:sz w:val="20"/>
              <w:szCs w:val="20"/>
              <w:lang w:val="en-US" w:eastAsia="ru-RU"/>
            </w:rPr>
            <w:t>☐</w:t>
          </w:r>
        </w:sdtContent>
      </w:sdt>
    </w:p>
    <w:p w:rsidR="00934947" w:rsidRPr="002418D8" w:rsidRDefault="00934947" w:rsidP="00934947">
      <w:pPr>
        <w:spacing w:before="120" w:after="12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</w:pPr>
      <w:r w:rsidRPr="00934947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en-US" w:eastAsia="ru-RU"/>
        </w:rPr>
        <w:t>(f)</w:t>
      </w:r>
      <w:r w:rsidRPr="0093494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 xml:space="preserve"> Passive NFE (Note: if ticking this box please also complete article 2 of Part 2 below) / </w:t>
      </w:r>
      <w:r w:rsidRPr="0093494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Пассивная</w:t>
      </w:r>
      <w:r w:rsidRPr="0093494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 xml:space="preserve"> </w:t>
      </w:r>
      <w:r w:rsidRPr="0093494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нефинансовая</w:t>
      </w:r>
      <w:r w:rsidRPr="0093494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 xml:space="preserve"> </w:t>
      </w:r>
      <w:r w:rsidRPr="0093494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организация</w:t>
      </w:r>
      <w:r w:rsidRPr="009349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3494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(</w:t>
      </w:r>
      <w:r w:rsidRPr="0093494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Если</w:t>
      </w:r>
      <w:r w:rsidRPr="0093494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 xml:space="preserve"> </w:t>
      </w:r>
      <w:r w:rsidRPr="0093494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выбран</w:t>
      </w:r>
      <w:r w:rsidRPr="0093494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 xml:space="preserve"> </w:t>
      </w:r>
      <w:r w:rsidRPr="0093494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этот</w:t>
      </w:r>
      <w:r w:rsidRPr="0093494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 xml:space="preserve"> </w:t>
      </w:r>
      <w:r w:rsidRPr="0093494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статус</w:t>
      </w:r>
      <w:r w:rsidRPr="0093494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 xml:space="preserve">, </w:t>
      </w:r>
      <w:r w:rsidRPr="0093494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то</w:t>
      </w:r>
      <w:r w:rsidRPr="0093494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 xml:space="preserve"> </w:t>
      </w:r>
      <w:r w:rsidRPr="0093494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также</w:t>
      </w:r>
      <w:r w:rsidRPr="0093494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 xml:space="preserve"> </w:t>
      </w:r>
      <w:r w:rsidRPr="0093494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заполните</w:t>
      </w:r>
      <w:r w:rsidRPr="0093494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 xml:space="preserve"> </w:t>
      </w:r>
      <w:r w:rsidRPr="0093494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пункт</w:t>
      </w:r>
      <w:r w:rsidRPr="0093494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 xml:space="preserve"> 2 </w:t>
      </w:r>
      <w:r w:rsidRPr="0093494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Раздела</w:t>
      </w:r>
      <w:r w:rsidRPr="0093494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 xml:space="preserve"> </w:t>
      </w:r>
      <w:proofErr w:type="gramStart"/>
      <w:r w:rsidRPr="0093494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 xml:space="preserve">2  </w:t>
      </w:r>
      <w:proofErr w:type="gramEnd"/>
      <w:sdt>
        <w:sdtPr>
          <w:rPr>
            <w:rFonts w:ascii="Times New Roman" w:eastAsia="Times New Roman" w:hAnsi="Times New Roman" w:cs="Times New Roman"/>
            <w:b/>
            <w:color w:val="000000" w:themeColor="text1"/>
            <w:sz w:val="20"/>
            <w:szCs w:val="20"/>
            <w:lang w:val="en-US" w:eastAsia="ru-RU"/>
          </w:rPr>
          <w:id w:val="-142995705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2418D8" w:rsidRPr="002418D8">
            <w:rPr>
              <w:rFonts w:ascii="MS Gothic" w:eastAsia="MS Gothic" w:hAnsi="MS Gothic" w:cs="Times New Roman" w:hint="eastAsia"/>
              <w:b/>
              <w:color w:val="000000" w:themeColor="text1"/>
              <w:sz w:val="20"/>
              <w:szCs w:val="20"/>
              <w:lang w:val="en-US" w:eastAsia="ru-RU"/>
            </w:rPr>
            <w:t>☐</w:t>
          </w:r>
        </w:sdtContent>
      </w:sdt>
    </w:p>
    <w:p w:rsidR="00934947" w:rsidRPr="00934947" w:rsidRDefault="00934947" w:rsidP="0093494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</w:pPr>
      <w:r w:rsidRPr="0093494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 xml:space="preserve">2. If you have ticked </w:t>
      </w:r>
      <w:r w:rsidR="002F57F4" w:rsidRPr="002418D8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en-US" w:eastAsia="ru-RU"/>
        </w:rPr>
        <w:t>1(a</w:t>
      </w:r>
      <w:proofErr w:type="gramStart"/>
      <w:r w:rsidR="002F57F4" w:rsidRPr="002418D8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en-US" w:eastAsia="ru-RU"/>
        </w:rPr>
        <w:t>)</w:t>
      </w:r>
      <w:proofErr w:type="spellStart"/>
      <w:r w:rsidR="002F57F4" w:rsidRPr="002418D8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en-US" w:eastAsia="ru-RU"/>
        </w:rPr>
        <w:t>i</w:t>
      </w:r>
      <w:proofErr w:type="spellEnd"/>
      <w:proofErr w:type="gramEnd"/>
      <w:r w:rsidR="002F57F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 xml:space="preserve"> or </w:t>
      </w:r>
      <w:r w:rsidRPr="002418D8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en-US" w:eastAsia="ru-RU"/>
        </w:rPr>
        <w:t>1(f)</w:t>
      </w:r>
      <w:r w:rsidRPr="0093494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 xml:space="preserve"> above, then please /</w:t>
      </w:r>
      <w:r w:rsidRPr="009349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93494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Если</w:t>
      </w:r>
      <w:proofErr w:type="spellEnd"/>
      <w:r w:rsidRPr="0093494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 xml:space="preserve"> </w:t>
      </w:r>
      <w:r w:rsidRPr="0093494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выбран</w:t>
      </w:r>
      <w:r w:rsidR="002F57F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 xml:space="preserve"> </w:t>
      </w:r>
      <w:proofErr w:type="spellStart"/>
      <w:r w:rsidR="002F57F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статус</w:t>
      </w:r>
      <w:proofErr w:type="spellEnd"/>
      <w:r w:rsidR="002F57F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 xml:space="preserve"> </w:t>
      </w:r>
      <w:r w:rsidR="002F57F4" w:rsidRPr="002418D8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en-US" w:eastAsia="ru-RU"/>
        </w:rPr>
        <w:t>1(a)</w:t>
      </w:r>
      <w:proofErr w:type="spellStart"/>
      <w:r w:rsidR="002F57F4" w:rsidRPr="002418D8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en-US" w:eastAsia="ru-RU"/>
        </w:rPr>
        <w:t>i</w:t>
      </w:r>
      <w:proofErr w:type="spellEnd"/>
      <w:r w:rsidR="002F57F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 xml:space="preserve"> </w:t>
      </w:r>
      <w:r w:rsidR="002F57F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или</w:t>
      </w:r>
      <w:r w:rsidR="002F57F4" w:rsidRPr="002F57F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 xml:space="preserve"> </w:t>
      </w:r>
      <w:r w:rsidRPr="002418D8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en-US" w:eastAsia="ru-RU"/>
        </w:rPr>
        <w:t>1(f)</w:t>
      </w:r>
      <w:r w:rsidRPr="0093494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 xml:space="preserve">, </w:t>
      </w:r>
      <w:proofErr w:type="spellStart"/>
      <w:r w:rsidRPr="0093494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тогда</w:t>
      </w:r>
      <w:proofErr w:type="spellEnd"/>
      <w:r w:rsidRPr="0093494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:</w:t>
      </w:r>
    </w:p>
    <w:p w:rsidR="00934947" w:rsidRPr="00934947" w:rsidRDefault="00934947" w:rsidP="00934947">
      <w:pPr>
        <w:spacing w:before="120" w:after="12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</w:pPr>
      <w:r w:rsidRPr="00934947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en-US" w:eastAsia="ru-RU"/>
        </w:rPr>
        <w:t>a.</w:t>
      </w:r>
      <w:r w:rsidRPr="0093494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 Indicate the name of any Controlling Person(s) of the Account Holder</w:t>
      </w:r>
      <w:r w:rsidR="00B0151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 xml:space="preserve">, their country of tax residence and </w:t>
      </w:r>
      <w:proofErr w:type="gramStart"/>
      <w:r w:rsidR="00B0151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 xml:space="preserve">TIN </w:t>
      </w:r>
      <w:r w:rsidRPr="0093494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 xml:space="preserve"> /</w:t>
      </w:r>
      <w:proofErr w:type="gramEnd"/>
      <w:r w:rsidRPr="0093494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 xml:space="preserve"> </w:t>
      </w:r>
      <w:r w:rsidRPr="0093494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Укажите</w:t>
      </w:r>
      <w:r w:rsidRPr="0093494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 xml:space="preserve"> </w:t>
      </w:r>
      <w:r w:rsidR="00FB0A6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ФИО</w:t>
      </w:r>
      <w:r w:rsidRPr="0093494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 xml:space="preserve"> </w:t>
      </w:r>
      <w:r w:rsidRPr="0093494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контролирующих</w:t>
      </w:r>
      <w:r w:rsidRPr="0093494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 xml:space="preserve"> </w:t>
      </w:r>
      <w:r w:rsidRPr="0093494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лиц</w:t>
      </w:r>
      <w:r w:rsidRPr="0093494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 xml:space="preserve"> </w:t>
      </w:r>
      <w:r w:rsidRPr="0093494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владельца</w:t>
      </w:r>
      <w:r w:rsidRPr="0093494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 xml:space="preserve"> </w:t>
      </w:r>
      <w:r w:rsidRPr="0093494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счета</w:t>
      </w:r>
      <w:r w:rsidR="00B0151B" w:rsidRPr="00B0151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,</w:t>
      </w:r>
      <w:r w:rsidR="00FB0A68" w:rsidRPr="00FB0A6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 xml:space="preserve"> </w:t>
      </w:r>
      <w:r w:rsidR="00FB0A6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их</w:t>
      </w:r>
      <w:r w:rsidR="00FB0A68" w:rsidRPr="00FB0A6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 xml:space="preserve"> </w:t>
      </w:r>
      <w:r w:rsidRPr="0093494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: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934947" w:rsidRPr="00934947" w:rsidTr="008F7886">
        <w:tc>
          <w:tcPr>
            <w:tcW w:w="11448" w:type="dxa"/>
            <w:tcBorders>
              <w:top w:val="nil"/>
            </w:tcBorders>
          </w:tcPr>
          <w:p w:rsidR="00934947" w:rsidRPr="00934947" w:rsidRDefault="00934947" w:rsidP="00934947">
            <w:pPr>
              <w:ind w:left="284" w:right="-1360"/>
              <w:jc w:val="both"/>
              <w:rPr>
                <w:color w:val="000000" w:themeColor="text1"/>
              </w:rPr>
            </w:pPr>
            <w:r w:rsidRPr="00934947">
              <w:rPr>
                <w:color w:val="000000" w:themeColor="text1"/>
              </w:rPr>
              <w:t xml:space="preserve">1. </w:t>
            </w:r>
          </w:p>
        </w:tc>
      </w:tr>
      <w:tr w:rsidR="00934947" w:rsidRPr="00934947" w:rsidTr="008F7886">
        <w:tc>
          <w:tcPr>
            <w:tcW w:w="11448" w:type="dxa"/>
          </w:tcPr>
          <w:p w:rsidR="00934947" w:rsidRPr="00934947" w:rsidRDefault="00934947" w:rsidP="00934947">
            <w:pPr>
              <w:ind w:left="284" w:right="-1360"/>
              <w:jc w:val="both"/>
              <w:rPr>
                <w:color w:val="000000" w:themeColor="text1"/>
              </w:rPr>
            </w:pPr>
            <w:r w:rsidRPr="00934947">
              <w:rPr>
                <w:color w:val="000000" w:themeColor="text1"/>
              </w:rPr>
              <w:t xml:space="preserve">2. </w:t>
            </w:r>
          </w:p>
        </w:tc>
      </w:tr>
      <w:tr w:rsidR="00934947" w:rsidRPr="00934947" w:rsidTr="008F7886">
        <w:tc>
          <w:tcPr>
            <w:tcW w:w="11448" w:type="dxa"/>
          </w:tcPr>
          <w:p w:rsidR="00934947" w:rsidRPr="00934947" w:rsidRDefault="00934947" w:rsidP="00934947">
            <w:pPr>
              <w:ind w:left="284" w:right="-1360"/>
              <w:jc w:val="both"/>
              <w:rPr>
                <w:color w:val="000000" w:themeColor="text1"/>
              </w:rPr>
            </w:pPr>
            <w:r w:rsidRPr="00934947">
              <w:rPr>
                <w:color w:val="000000" w:themeColor="text1"/>
              </w:rPr>
              <w:t xml:space="preserve">3. </w:t>
            </w:r>
          </w:p>
        </w:tc>
      </w:tr>
    </w:tbl>
    <w:p w:rsidR="00934947" w:rsidRPr="00934947" w:rsidRDefault="00934947" w:rsidP="00934947">
      <w:pPr>
        <w:spacing w:before="120" w:after="12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</w:pPr>
      <w:r w:rsidRPr="00934947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en-US" w:eastAsia="ru-RU"/>
        </w:rPr>
        <w:t>b.</w:t>
      </w:r>
      <w:r w:rsidRPr="0093494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 xml:space="preserve"> Complete «Controlling Person tax residency self-certification form» for each Controlling Person / </w:t>
      </w:r>
      <w:r w:rsidRPr="0093494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Заполните</w:t>
      </w:r>
      <w:r w:rsidRPr="0093494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 xml:space="preserve"> </w:t>
      </w:r>
      <w:r w:rsidRPr="0093494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форму</w:t>
      </w:r>
      <w:r w:rsidRPr="0093494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 xml:space="preserve"> </w:t>
      </w:r>
      <w:proofErr w:type="spellStart"/>
      <w:r w:rsidRPr="0093494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самосертификации</w:t>
      </w:r>
      <w:proofErr w:type="spellEnd"/>
      <w:r w:rsidRPr="0093494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 xml:space="preserve"> </w:t>
      </w:r>
      <w:r w:rsidRPr="0093494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</w:t>
      </w:r>
      <w:r w:rsidRPr="0093494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 xml:space="preserve"> </w:t>
      </w:r>
      <w:r w:rsidRPr="0093494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отношении</w:t>
      </w:r>
      <w:r w:rsidRPr="0093494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 xml:space="preserve"> </w:t>
      </w:r>
      <w:r w:rsidRPr="0093494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каждого</w:t>
      </w:r>
      <w:r w:rsidRPr="0093494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 xml:space="preserve"> </w:t>
      </w:r>
      <w:r w:rsidRPr="0093494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контролирующего</w:t>
      </w:r>
      <w:r w:rsidRPr="0093494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 xml:space="preserve"> </w:t>
      </w:r>
      <w:r w:rsidRPr="0093494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лица</w:t>
      </w:r>
      <w:r w:rsidRPr="0093494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.</w:t>
      </w:r>
    </w:p>
    <w:p w:rsidR="00934947" w:rsidRPr="00934947" w:rsidRDefault="00934947" w:rsidP="0093494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en-US" w:eastAsia="ru-RU"/>
        </w:rPr>
      </w:pPr>
    </w:p>
    <w:p w:rsidR="00934947" w:rsidRPr="00934947" w:rsidRDefault="00934947" w:rsidP="009349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</w:pPr>
      <w:r w:rsidRPr="0093494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br w:type="page"/>
      </w:r>
    </w:p>
    <w:p w:rsidR="00934947" w:rsidRPr="00934947" w:rsidRDefault="00934947" w:rsidP="0093494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</w:pPr>
      <w:r w:rsidRPr="00934947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en-US" w:eastAsia="ru-RU"/>
        </w:rPr>
        <w:lastRenderedPageBreak/>
        <w:t xml:space="preserve">Part 3 – Country / Jurisdiction of Residence for Tax Purposes and related Taxpayer Identification Number or functional equivalent* («TIN») (see Appendix) / </w:t>
      </w:r>
      <w:r w:rsidR="00FB0A68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Государство</w:t>
      </w:r>
      <w:r w:rsidRPr="00934947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en-US" w:eastAsia="ru-RU"/>
        </w:rPr>
        <w:t> / </w:t>
      </w:r>
      <w:proofErr w:type="spellStart"/>
      <w:r w:rsidRPr="00934947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en-US" w:eastAsia="ru-RU"/>
        </w:rPr>
        <w:t>юрисдикция</w:t>
      </w:r>
      <w:proofErr w:type="spellEnd"/>
      <w:r w:rsidRPr="00934947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Pr="00934947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en-US" w:eastAsia="ru-RU"/>
        </w:rPr>
        <w:t>налогового</w:t>
      </w:r>
      <w:proofErr w:type="spellEnd"/>
      <w:r w:rsidRPr="00934947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Pr="00934947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en-US" w:eastAsia="ru-RU"/>
        </w:rPr>
        <w:t>резидентства</w:t>
      </w:r>
      <w:proofErr w:type="spellEnd"/>
      <w:r w:rsidRPr="00934947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en-US" w:eastAsia="ru-RU"/>
        </w:rPr>
        <w:t xml:space="preserve"> и ИНН (</w:t>
      </w:r>
      <w:proofErr w:type="spellStart"/>
      <w:r w:rsidRPr="00934947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en-US" w:eastAsia="ru-RU"/>
        </w:rPr>
        <w:t>или</w:t>
      </w:r>
      <w:proofErr w:type="spellEnd"/>
      <w:r w:rsidRPr="00934947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Pr="00934947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en-US" w:eastAsia="ru-RU"/>
        </w:rPr>
        <w:t>его</w:t>
      </w:r>
      <w:proofErr w:type="spellEnd"/>
      <w:r w:rsidRPr="00934947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Pr="00934947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en-US" w:eastAsia="ru-RU"/>
        </w:rPr>
        <w:t>аналог</w:t>
      </w:r>
      <w:proofErr w:type="spellEnd"/>
      <w:r w:rsidRPr="00934947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en-US" w:eastAsia="ru-RU"/>
        </w:rPr>
        <w:t>)</w:t>
      </w:r>
    </w:p>
    <w:p w:rsidR="00934947" w:rsidRPr="00934947" w:rsidRDefault="00934947" w:rsidP="009349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en-US" w:eastAsia="ru-RU"/>
        </w:rPr>
      </w:pPr>
      <w:r w:rsidRPr="009349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en-US" w:eastAsia="ru-RU"/>
        </w:rPr>
        <w:t>Please complete the following table indicating (</w:t>
      </w:r>
      <w:proofErr w:type="spellStart"/>
      <w:r w:rsidRPr="009349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en-US" w:eastAsia="ru-RU"/>
        </w:rPr>
        <w:t>i</w:t>
      </w:r>
      <w:proofErr w:type="spellEnd"/>
      <w:r w:rsidRPr="009349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en-US" w:eastAsia="ru-RU"/>
        </w:rPr>
        <w:t>) where the Account Holder is tax resident and (ii) the Account Holder’s TIN for each country/Reportable Jurisdiction indicated. Countries/Jurisdictions adopting the wider approach may require that the self-certification include a tax identifying number for each jurisdiction of residence (rather than for each Reportable Jurisdiction).</w:t>
      </w:r>
    </w:p>
    <w:p w:rsidR="00934947" w:rsidRPr="00934947" w:rsidRDefault="00934947" w:rsidP="009349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en-US" w:eastAsia="ru-RU"/>
        </w:rPr>
      </w:pPr>
      <w:r w:rsidRPr="009349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en-US" w:eastAsia="ru-RU"/>
        </w:rPr>
        <w:t>If the Account Holder is not tax resident in any country/jurisdiction (e.g., because it is fiscally transparent), please indicate that on line 1 and provide its place of effective management or jurisdiction in which its principal office is located.</w:t>
      </w:r>
    </w:p>
    <w:p w:rsidR="00934947" w:rsidRPr="00934947" w:rsidRDefault="00934947" w:rsidP="009349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en-US" w:eastAsia="ru-RU"/>
        </w:rPr>
      </w:pPr>
      <w:r w:rsidRPr="009349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en-US" w:eastAsia="ru-RU"/>
        </w:rPr>
        <w:t>If the Account Holder is tax resident in more than three countries/jurisdictions, please use a separate sheet</w:t>
      </w:r>
    </w:p>
    <w:p w:rsidR="00934947" w:rsidRPr="00934947" w:rsidRDefault="00934947" w:rsidP="009349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en-US" w:eastAsia="ru-RU"/>
        </w:rPr>
      </w:pPr>
      <w:r w:rsidRPr="009349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en-US" w:eastAsia="ru-RU"/>
        </w:rPr>
        <w:t>If a TIN is unavailable please provide the appropriate reason A, B or C where appropriate:</w:t>
      </w:r>
    </w:p>
    <w:p w:rsidR="00934947" w:rsidRPr="00934947" w:rsidRDefault="00934947" w:rsidP="009349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en-US" w:eastAsia="ru-RU"/>
        </w:rPr>
      </w:pPr>
      <w:r w:rsidRPr="009349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en-US" w:eastAsia="ru-RU"/>
        </w:rPr>
        <w:t>Reason A - The country/jurisdiction where the Account Holder is resident does not issue TINs to its residents</w:t>
      </w:r>
    </w:p>
    <w:p w:rsidR="00934947" w:rsidRPr="00934947" w:rsidRDefault="00934947" w:rsidP="009349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en-US" w:eastAsia="ru-RU"/>
        </w:rPr>
      </w:pPr>
      <w:r w:rsidRPr="009349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en-US" w:eastAsia="ru-RU"/>
        </w:rPr>
        <w:t>Reason B – The Account Holder is otherwise unable to obtain a TIN or equivalent number (Please explain why you are unable to obtain a TIN in the below table if you have selected this reason)</w:t>
      </w:r>
    </w:p>
    <w:p w:rsidR="00934947" w:rsidRPr="00934947" w:rsidRDefault="00934947" w:rsidP="009349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en-US" w:eastAsia="ru-RU"/>
        </w:rPr>
      </w:pPr>
      <w:r w:rsidRPr="009349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en-US" w:eastAsia="ru-RU"/>
        </w:rPr>
        <w:t xml:space="preserve">Reason C – </w:t>
      </w:r>
      <w:r w:rsidR="002F57F4" w:rsidRPr="002F57F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en-US" w:eastAsia="ru-RU"/>
        </w:rPr>
        <w:t>TIN is not required. Select this reason only if TIN is not required in indicated country/</w:t>
      </w:r>
      <w:r w:rsidR="002F57F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en-US" w:eastAsia="ru-RU"/>
        </w:rPr>
        <w:t>jurisdiction</w:t>
      </w:r>
      <w:r w:rsidRPr="009349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en-US" w:eastAsia="ru-RU"/>
        </w:rPr>
        <w:t>.</w:t>
      </w:r>
    </w:p>
    <w:p w:rsidR="00934947" w:rsidRPr="00934947" w:rsidRDefault="00934947" w:rsidP="009349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en-US" w:eastAsia="ru-RU"/>
        </w:rPr>
      </w:pPr>
    </w:p>
    <w:p w:rsidR="00934947" w:rsidRPr="00934947" w:rsidRDefault="00934947" w:rsidP="009349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349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Пожалуйста заполните таблицу, где указывается место налогового резидентства владельца счета и ИНН владельца счета (или его аналог) для каждо</w:t>
      </w:r>
      <w:r w:rsidR="00FB0A6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го обозначенного</w:t>
      </w:r>
      <w:r w:rsidRPr="009349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</w:t>
      </w:r>
      <w:r w:rsidR="00FB0A6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государства</w:t>
      </w:r>
      <w:r w:rsidRPr="009349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/юрисдикции налогового резидентства.</w:t>
      </w:r>
    </w:p>
    <w:p w:rsidR="00934947" w:rsidRPr="00934947" w:rsidRDefault="00934947" w:rsidP="009349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349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Если владелец счета не является налоговым резидентом, то укажите это в графе 1 и укажите место осуществления фактического управления или расположения головного офиса.</w:t>
      </w:r>
    </w:p>
    <w:p w:rsidR="00934947" w:rsidRPr="00934947" w:rsidRDefault="00934947" w:rsidP="009349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349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Если владелец счета является налоговым резидентом в более чем 3 государствах (юрисдикциях), то пожалуйста используйте дополнительные страницы для отражения соответствующей информации.</w:t>
      </w:r>
    </w:p>
    <w:p w:rsidR="00934947" w:rsidRPr="00934947" w:rsidRDefault="00934947" w:rsidP="009349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349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Если у Вас нет данных по ИНН (или его аналогу), то укажите одну из причин (</w:t>
      </w:r>
      <w:r w:rsidRPr="009349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en-US" w:eastAsia="ru-RU"/>
        </w:rPr>
        <w:t>A</w:t>
      </w:r>
      <w:r w:rsidRPr="009349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, </w:t>
      </w:r>
      <w:r w:rsidRPr="009349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en-US" w:eastAsia="ru-RU"/>
        </w:rPr>
        <w:t>B</w:t>
      </w:r>
      <w:r w:rsidRPr="009349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или С):</w:t>
      </w:r>
    </w:p>
    <w:p w:rsidR="00934947" w:rsidRPr="00934947" w:rsidRDefault="00934947" w:rsidP="009349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349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Причина A </w:t>
      </w:r>
      <w:r w:rsidR="002F57F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–</w:t>
      </w:r>
      <w:r w:rsidRPr="009349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</w:t>
      </w:r>
      <w:r w:rsidR="00FB0A6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государство</w:t>
      </w:r>
      <w:r w:rsidR="002F57F4" w:rsidRPr="002F57F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/</w:t>
      </w:r>
      <w:r w:rsidR="00FB0A6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юрисдикция, в котором</w:t>
      </w:r>
      <w:r w:rsidRPr="009349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лицо является резидентом для целей налогообложения, не выдает ИНН своим резидентам.</w:t>
      </w:r>
    </w:p>
    <w:p w:rsidR="00934947" w:rsidRPr="00934947" w:rsidRDefault="00934947" w:rsidP="009349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349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Причина B - лицо н</w:t>
      </w:r>
      <w:r w:rsidR="00FB0A6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е может получить ИНН в указанном</w:t>
      </w:r>
      <w:r w:rsidRPr="009349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</w:t>
      </w:r>
      <w:r w:rsidR="00FB0A6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государстве</w:t>
      </w:r>
      <w:r w:rsidRPr="009349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.</w:t>
      </w:r>
    </w:p>
    <w:p w:rsidR="00934947" w:rsidRPr="00934947" w:rsidRDefault="00934947" w:rsidP="009349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349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Причина C - </w:t>
      </w:r>
      <w:r w:rsidR="002F57F4" w:rsidRPr="002F57F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ИНН не обязателен. Выберите эту причину только в том случае, если наличие ИНН в указанно</w:t>
      </w:r>
      <w:r w:rsidR="00FB0A6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</w:t>
      </w:r>
      <w:r w:rsidR="002F57F4" w:rsidRPr="002F57F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</w:t>
      </w:r>
      <w:r w:rsidR="00FB0A6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государстве</w:t>
      </w:r>
      <w:r w:rsidR="002F57F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/юрисдикции не является обязательным</w:t>
      </w:r>
      <w:r w:rsidRPr="009349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.</w:t>
      </w:r>
    </w:p>
    <w:p w:rsidR="00934947" w:rsidRPr="00934947" w:rsidRDefault="00934947" w:rsidP="009349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</w:p>
    <w:tbl>
      <w:tblPr>
        <w:tblW w:w="105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23"/>
        <w:gridCol w:w="1984"/>
        <w:gridCol w:w="2552"/>
        <w:gridCol w:w="2208"/>
      </w:tblGrid>
      <w:tr w:rsidR="00934947" w:rsidRPr="00DD2FD2" w:rsidTr="008F7886">
        <w:trPr>
          <w:trHeight w:val="117"/>
          <w:jc w:val="center"/>
        </w:trPr>
        <w:tc>
          <w:tcPr>
            <w:tcW w:w="3823" w:type="dxa"/>
            <w:vMerge w:val="restart"/>
          </w:tcPr>
          <w:p w:rsidR="00934947" w:rsidRPr="00934947" w:rsidRDefault="00934947" w:rsidP="009349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6"/>
                <w:lang w:val="en-US" w:eastAsia="ru-RU"/>
              </w:rPr>
            </w:pPr>
            <w:r w:rsidRPr="00934947">
              <w:rPr>
                <w:rFonts w:ascii="Times New Roman" w:eastAsia="Times New Roman" w:hAnsi="Times New Roman" w:cs="Times New Roman"/>
                <w:sz w:val="18"/>
                <w:szCs w:val="16"/>
                <w:lang w:val="en-US" w:eastAsia="ru-RU"/>
              </w:rPr>
              <w:t>Information about a tax residence in foreign country (in accordance with the law of foreign country): indicate all countries and relevant TIN /</w:t>
            </w:r>
          </w:p>
          <w:p w:rsidR="00934947" w:rsidRPr="00934947" w:rsidRDefault="00934947" w:rsidP="009349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93494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Сведения о наличии статуса налогового резидента иностранного государства (согласно требованиям законодательства государства налогового резидентства): укажите все государства и номер идентификатора налогоплательщика в каждом государстве (при наличии)</w:t>
            </w:r>
          </w:p>
          <w:p w:rsidR="00934947" w:rsidRPr="00934947" w:rsidRDefault="00934947" w:rsidP="009349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934947" w:rsidRPr="00934947" w:rsidRDefault="00934947" w:rsidP="00934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9349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Country</w:t>
            </w:r>
            <w:proofErr w:type="spellEnd"/>
            <w:r w:rsidRPr="009349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/ Государство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934947" w:rsidRPr="00934947" w:rsidRDefault="00934947" w:rsidP="00934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9349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 xml:space="preserve">TIN in country of tax residence (Functional Equivalent) / </w:t>
            </w:r>
            <w:r w:rsidRPr="009349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Налоговый</w:t>
            </w:r>
            <w:r w:rsidRPr="009349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 xml:space="preserve"> </w:t>
            </w:r>
            <w:r w:rsidRPr="009349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номер</w:t>
            </w:r>
            <w:r w:rsidRPr="009349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 xml:space="preserve"> (</w:t>
            </w:r>
            <w:r w:rsidRPr="009349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или</w:t>
            </w:r>
            <w:r w:rsidRPr="009349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 xml:space="preserve"> </w:t>
            </w:r>
            <w:r w:rsidRPr="009349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аналог</w:t>
            </w:r>
            <w:r w:rsidRPr="009349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)</w:t>
            </w:r>
          </w:p>
        </w:tc>
        <w:tc>
          <w:tcPr>
            <w:tcW w:w="2208" w:type="dxa"/>
            <w:shd w:val="clear" w:color="auto" w:fill="D9D9D9" w:themeFill="background1" w:themeFillShade="D9"/>
            <w:vAlign w:val="center"/>
          </w:tcPr>
          <w:p w:rsidR="00934947" w:rsidRPr="00934947" w:rsidRDefault="00934947" w:rsidP="00934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9349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Please enter Reason A, B or C if a TIN is unavailable</w:t>
            </w:r>
            <w:r w:rsidRPr="009349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 xml:space="preserve"> / </w:t>
            </w:r>
            <w:r w:rsidRPr="009349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Причина</w:t>
            </w:r>
            <w:r w:rsidRPr="009349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 xml:space="preserve"> </w:t>
            </w:r>
            <w:r w:rsidRPr="009349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отсутствия</w:t>
            </w:r>
            <w:r w:rsidRPr="009349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 xml:space="preserve"> </w:t>
            </w:r>
            <w:r w:rsidRPr="009349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налогового</w:t>
            </w:r>
            <w:r w:rsidRPr="009349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 xml:space="preserve"> </w:t>
            </w:r>
            <w:r w:rsidRPr="009349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номера</w:t>
            </w:r>
          </w:p>
        </w:tc>
      </w:tr>
      <w:tr w:rsidR="00934947" w:rsidRPr="00DD2FD2" w:rsidTr="008F7886">
        <w:trPr>
          <w:trHeight w:val="395"/>
          <w:jc w:val="center"/>
        </w:trPr>
        <w:tc>
          <w:tcPr>
            <w:tcW w:w="3823" w:type="dxa"/>
            <w:vMerge/>
          </w:tcPr>
          <w:p w:rsidR="00934947" w:rsidRPr="00934947" w:rsidRDefault="00934947" w:rsidP="00934947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984" w:type="dxa"/>
          </w:tcPr>
          <w:p w:rsidR="00934947" w:rsidRPr="00532311" w:rsidRDefault="00934947" w:rsidP="00934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val="en-US" w:eastAsia="ru-RU"/>
              </w:rPr>
            </w:pPr>
          </w:p>
        </w:tc>
        <w:tc>
          <w:tcPr>
            <w:tcW w:w="2552" w:type="dxa"/>
          </w:tcPr>
          <w:p w:rsidR="00934947" w:rsidRPr="00934947" w:rsidRDefault="00934947" w:rsidP="00934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val="en-US" w:eastAsia="ru-RU"/>
              </w:rPr>
            </w:pPr>
          </w:p>
        </w:tc>
        <w:tc>
          <w:tcPr>
            <w:tcW w:w="2208" w:type="dxa"/>
          </w:tcPr>
          <w:p w:rsidR="00934947" w:rsidRPr="00934947" w:rsidRDefault="00934947" w:rsidP="009349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</w:tr>
      <w:tr w:rsidR="00934947" w:rsidRPr="00DD2FD2" w:rsidTr="008F7886">
        <w:trPr>
          <w:trHeight w:val="452"/>
          <w:jc w:val="center"/>
        </w:trPr>
        <w:tc>
          <w:tcPr>
            <w:tcW w:w="3823" w:type="dxa"/>
            <w:vMerge/>
          </w:tcPr>
          <w:p w:rsidR="00934947" w:rsidRPr="00934947" w:rsidRDefault="00934947" w:rsidP="00934947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984" w:type="dxa"/>
          </w:tcPr>
          <w:p w:rsidR="00934947" w:rsidRPr="00934947" w:rsidRDefault="00934947" w:rsidP="009349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2552" w:type="dxa"/>
          </w:tcPr>
          <w:p w:rsidR="00934947" w:rsidRPr="00934947" w:rsidRDefault="00934947" w:rsidP="009349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2208" w:type="dxa"/>
          </w:tcPr>
          <w:p w:rsidR="00934947" w:rsidRPr="00934947" w:rsidRDefault="00934947" w:rsidP="009349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</w:tr>
      <w:tr w:rsidR="00934947" w:rsidRPr="00DD2FD2" w:rsidTr="008F7886">
        <w:trPr>
          <w:trHeight w:val="416"/>
          <w:jc w:val="center"/>
        </w:trPr>
        <w:tc>
          <w:tcPr>
            <w:tcW w:w="3823" w:type="dxa"/>
            <w:vMerge/>
          </w:tcPr>
          <w:p w:rsidR="00934947" w:rsidRPr="00934947" w:rsidRDefault="00934947" w:rsidP="00934947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984" w:type="dxa"/>
          </w:tcPr>
          <w:p w:rsidR="00934947" w:rsidRPr="00934947" w:rsidRDefault="00934947" w:rsidP="009349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2552" w:type="dxa"/>
          </w:tcPr>
          <w:p w:rsidR="00934947" w:rsidRPr="00934947" w:rsidRDefault="00934947" w:rsidP="009349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2208" w:type="dxa"/>
          </w:tcPr>
          <w:p w:rsidR="00934947" w:rsidRPr="00934947" w:rsidRDefault="00934947" w:rsidP="009349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</w:tr>
    </w:tbl>
    <w:p w:rsidR="00934947" w:rsidRPr="00934947" w:rsidRDefault="00934947" w:rsidP="009349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en-US" w:eastAsia="ru-RU"/>
        </w:rPr>
      </w:pPr>
    </w:p>
    <w:p w:rsidR="00934947" w:rsidRPr="00934947" w:rsidRDefault="00934947" w:rsidP="00934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349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 w:type="page"/>
      </w:r>
    </w:p>
    <w:p w:rsidR="00934947" w:rsidRPr="00934947" w:rsidRDefault="00934947" w:rsidP="0093494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</w:pPr>
      <w:r w:rsidRPr="00934947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en-US" w:eastAsia="ru-RU"/>
        </w:rPr>
        <w:lastRenderedPageBreak/>
        <w:t xml:space="preserve">Part 4 - Declaration and Signature / </w:t>
      </w:r>
      <w:proofErr w:type="spellStart"/>
      <w:r w:rsidRPr="00934947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en-US" w:eastAsia="ru-RU"/>
        </w:rPr>
        <w:t>Часть</w:t>
      </w:r>
      <w:proofErr w:type="spellEnd"/>
      <w:r w:rsidRPr="00934947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en-US" w:eastAsia="ru-RU"/>
        </w:rPr>
        <w:t xml:space="preserve"> 4 – </w:t>
      </w:r>
      <w:proofErr w:type="spellStart"/>
      <w:r w:rsidRPr="00934947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en-US" w:eastAsia="ru-RU"/>
        </w:rPr>
        <w:t>Декларации</w:t>
      </w:r>
      <w:proofErr w:type="spellEnd"/>
      <w:r w:rsidRPr="00934947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en-US" w:eastAsia="ru-RU"/>
        </w:rPr>
        <w:t xml:space="preserve"> и </w:t>
      </w:r>
      <w:proofErr w:type="spellStart"/>
      <w:r w:rsidRPr="00934947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en-US" w:eastAsia="ru-RU"/>
        </w:rPr>
        <w:t>подпис</w:t>
      </w:r>
      <w:proofErr w:type="spellEnd"/>
      <w:r w:rsidRPr="00934947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ь</w:t>
      </w:r>
    </w:p>
    <w:p w:rsidR="00934947" w:rsidRPr="00934947" w:rsidRDefault="00934947" w:rsidP="009349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18"/>
          <w:lang w:eastAsia="ru-RU"/>
        </w:rPr>
      </w:pPr>
      <w:r w:rsidRPr="00934947">
        <w:rPr>
          <w:rFonts w:ascii="Times New Roman" w:eastAsia="Times New Roman" w:hAnsi="Times New Roman" w:cs="Times New Roman"/>
          <w:color w:val="000000" w:themeColor="text1"/>
          <w:sz w:val="24"/>
          <w:szCs w:val="18"/>
          <w:lang w:eastAsia="ru-RU"/>
        </w:rPr>
        <w:t xml:space="preserve">Мы осознаем, что вся предоставленная в данной форме информация соответствует условиям заключенного соглашения/договора с </w:t>
      </w:r>
      <w:r w:rsidR="00564367">
        <w:rPr>
          <w:rFonts w:ascii="Times New Roman" w:eastAsia="Times New Roman" w:hAnsi="Times New Roman" w:cs="Times New Roman"/>
          <w:color w:val="000000" w:themeColor="text1"/>
          <w:sz w:val="24"/>
          <w:szCs w:val="18"/>
          <w:lang w:eastAsia="ru-RU"/>
        </w:rPr>
        <w:t>АО</w:t>
      </w:r>
      <w:r w:rsidRPr="00934947">
        <w:rPr>
          <w:rFonts w:ascii="Times New Roman" w:eastAsia="Times New Roman" w:hAnsi="Times New Roman" w:cs="Times New Roman"/>
          <w:color w:val="000000" w:themeColor="text1"/>
          <w:sz w:val="24"/>
          <w:szCs w:val="18"/>
          <w:lang w:eastAsia="ru-RU"/>
        </w:rPr>
        <w:t xml:space="preserve"> «Экспобанк» и понимаем порядок использования предоставленной информации.</w:t>
      </w:r>
    </w:p>
    <w:p w:rsidR="00934947" w:rsidRPr="00934947" w:rsidRDefault="00934947" w:rsidP="009349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18"/>
          <w:lang w:eastAsia="ru-RU"/>
        </w:rPr>
      </w:pPr>
    </w:p>
    <w:p w:rsidR="00934947" w:rsidRPr="00934947" w:rsidRDefault="00934947" w:rsidP="009349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18"/>
          <w:lang w:eastAsia="ru-RU"/>
        </w:rPr>
      </w:pPr>
      <w:r w:rsidRPr="00934947">
        <w:rPr>
          <w:rFonts w:ascii="Times New Roman" w:eastAsia="Times New Roman" w:hAnsi="Times New Roman" w:cs="Times New Roman"/>
          <w:color w:val="000000" w:themeColor="text1"/>
          <w:sz w:val="24"/>
          <w:szCs w:val="18"/>
          <w:lang w:eastAsia="ru-RU"/>
        </w:rPr>
        <w:t>Мы осознаем и выражаем свое безусловное согласие с тем, что предоставленная информация может быть передана в национальный налоговый орган и другие надзорные органы в рамках действующего законодательства Российской Федерации, и они могут обменяться ей с иностранным налоговым органом в соответствии с условиями межгосударственного соглашения по обмену информацией о финансовых счетах.</w:t>
      </w:r>
    </w:p>
    <w:p w:rsidR="00934947" w:rsidRPr="00934947" w:rsidRDefault="00934947" w:rsidP="009349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18"/>
          <w:lang w:eastAsia="ru-RU"/>
        </w:rPr>
      </w:pPr>
    </w:p>
    <w:p w:rsidR="00934947" w:rsidRPr="00934947" w:rsidRDefault="00934947" w:rsidP="009349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18"/>
          <w:lang w:eastAsia="ru-RU"/>
        </w:rPr>
      </w:pPr>
      <w:r w:rsidRPr="00934947">
        <w:rPr>
          <w:rFonts w:ascii="Times New Roman" w:eastAsia="Times New Roman" w:hAnsi="Times New Roman" w:cs="Times New Roman"/>
          <w:color w:val="000000" w:themeColor="text1"/>
          <w:sz w:val="24"/>
          <w:szCs w:val="18"/>
          <w:lang w:eastAsia="ru-RU"/>
        </w:rPr>
        <w:t>Мы заявляем, что все указанные сведения точны и полны.</w:t>
      </w:r>
    </w:p>
    <w:p w:rsidR="00934947" w:rsidRPr="00934947" w:rsidRDefault="00934947" w:rsidP="009349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18"/>
          <w:lang w:eastAsia="ru-RU"/>
        </w:rPr>
      </w:pPr>
    </w:p>
    <w:p w:rsidR="00934947" w:rsidRPr="00934947" w:rsidRDefault="00934947" w:rsidP="009349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18"/>
          <w:lang w:eastAsia="ru-RU"/>
        </w:rPr>
      </w:pPr>
      <w:r w:rsidRPr="00934947">
        <w:rPr>
          <w:rFonts w:ascii="Times New Roman" w:eastAsia="Times New Roman" w:hAnsi="Times New Roman" w:cs="Times New Roman"/>
          <w:color w:val="000000" w:themeColor="text1"/>
          <w:sz w:val="24"/>
          <w:szCs w:val="18"/>
          <w:lang w:eastAsia="ru-RU"/>
        </w:rPr>
        <w:t xml:space="preserve">Мы берем на себя обязательство информировать </w:t>
      </w:r>
      <w:r w:rsidR="00564367">
        <w:rPr>
          <w:rFonts w:ascii="Times New Roman" w:eastAsia="Times New Roman" w:hAnsi="Times New Roman" w:cs="Times New Roman"/>
          <w:color w:val="000000" w:themeColor="text1"/>
          <w:sz w:val="24"/>
          <w:szCs w:val="18"/>
          <w:lang w:eastAsia="ru-RU"/>
        </w:rPr>
        <w:t>АО</w:t>
      </w:r>
      <w:r w:rsidRPr="00934947">
        <w:rPr>
          <w:rFonts w:ascii="Times New Roman" w:eastAsia="Times New Roman" w:hAnsi="Times New Roman" w:cs="Times New Roman"/>
          <w:color w:val="000000" w:themeColor="text1"/>
          <w:sz w:val="24"/>
          <w:szCs w:val="18"/>
          <w:lang w:eastAsia="ru-RU"/>
        </w:rPr>
        <w:t xml:space="preserve"> «Экспобанк» в течение 30 (тридцати) рабочих дней о смене обстоятельств, оказывающих влияние на статус налогового резидентства или делающие некорректной предоставленную в Форме информацию в отношении владельца счета, указанного в части 1 настоящей формы</w:t>
      </w:r>
      <w:r w:rsidRPr="00934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934947">
        <w:rPr>
          <w:rFonts w:ascii="Times New Roman" w:eastAsia="Times New Roman" w:hAnsi="Times New Roman" w:cs="Times New Roman"/>
          <w:color w:val="000000" w:themeColor="text1"/>
          <w:sz w:val="24"/>
          <w:szCs w:val="18"/>
          <w:lang w:eastAsia="ru-RU"/>
        </w:rPr>
        <w:t xml:space="preserve">в том числе любые изменения информации о контролирующих лицах, указанных в части 2 вопрос 2А настоящей формы). После информирования финансового учреждения, мы обязуемся в течение 30 (тридцати) рабочих дней предоставить обновленную </w:t>
      </w:r>
      <w:proofErr w:type="spellStart"/>
      <w:r w:rsidRPr="00934947">
        <w:rPr>
          <w:rFonts w:ascii="Times New Roman" w:eastAsia="Times New Roman" w:hAnsi="Times New Roman" w:cs="Times New Roman"/>
          <w:color w:val="000000" w:themeColor="text1"/>
          <w:sz w:val="24"/>
          <w:szCs w:val="18"/>
          <w:lang w:eastAsia="ru-RU"/>
        </w:rPr>
        <w:t>самосертификацию</w:t>
      </w:r>
      <w:proofErr w:type="spellEnd"/>
      <w:r w:rsidRPr="00934947">
        <w:rPr>
          <w:rFonts w:ascii="Times New Roman" w:eastAsia="Times New Roman" w:hAnsi="Times New Roman" w:cs="Times New Roman"/>
          <w:color w:val="000000" w:themeColor="text1"/>
          <w:sz w:val="24"/>
          <w:szCs w:val="18"/>
          <w:lang w:eastAsia="ru-RU"/>
        </w:rPr>
        <w:t>.</w:t>
      </w:r>
    </w:p>
    <w:p w:rsidR="00934947" w:rsidRPr="00934947" w:rsidRDefault="00934947" w:rsidP="009349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</w:p>
    <w:p w:rsidR="00934947" w:rsidRPr="00934947" w:rsidRDefault="00934947" w:rsidP="009349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en-US" w:eastAsia="ru-RU"/>
        </w:rPr>
      </w:pPr>
      <w:r w:rsidRPr="009349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en-US" w:eastAsia="ru-RU"/>
        </w:rPr>
        <w:t xml:space="preserve">We understand that the information provided in this form </w:t>
      </w:r>
      <w:proofErr w:type="gramStart"/>
      <w:r w:rsidRPr="009349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en-US" w:eastAsia="ru-RU"/>
        </w:rPr>
        <w:t>is covered</w:t>
      </w:r>
      <w:proofErr w:type="gramEnd"/>
      <w:r w:rsidRPr="009349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en-US" w:eastAsia="ru-RU"/>
        </w:rPr>
        <w:t xml:space="preserve"> by the full provisions of the terms and conditions of the contract (agreement) with </w:t>
      </w:r>
      <w:proofErr w:type="spellStart"/>
      <w:r w:rsidRPr="009349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en-US" w:eastAsia="ru-RU"/>
        </w:rPr>
        <w:t>Expobank</w:t>
      </w:r>
      <w:proofErr w:type="spellEnd"/>
      <w:r w:rsidRPr="009349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en-US" w:eastAsia="ru-RU"/>
        </w:rPr>
        <w:t xml:space="preserve"> </w:t>
      </w:r>
      <w:r w:rsidR="0056436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en-US" w:eastAsia="ru-RU"/>
        </w:rPr>
        <w:t>JS</w:t>
      </w:r>
      <w:r w:rsidRPr="009349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en-US" w:eastAsia="ru-RU"/>
        </w:rPr>
        <w:t>C and we understand the procedure of using the information provided.</w:t>
      </w:r>
    </w:p>
    <w:p w:rsidR="00934947" w:rsidRPr="00934947" w:rsidRDefault="00934947" w:rsidP="009349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en-US" w:eastAsia="ru-RU"/>
        </w:rPr>
      </w:pPr>
    </w:p>
    <w:p w:rsidR="00934947" w:rsidRPr="00934947" w:rsidRDefault="00934947" w:rsidP="009349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en-US" w:eastAsia="ru-RU"/>
        </w:rPr>
      </w:pPr>
      <w:r w:rsidRPr="009349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en-US" w:eastAsia="ru-RU"/>
        </w:rPr>
        <w:t>We acknowledge and give our unconditional consent that the information contained in this form may be reported to the tax authorities of the country/jurisdiction or any other supervisory authorities under the current legislation of the Russian Federation and they can exchange it with tax authorities of another country/jurisdiction pursuant to intergovernmental agreements to exchange financial account information.</w:t>
      </w:r>
    </w:p>
    <w:p w:rsidR="00934947" w:rsidRPr="00934947" w:rsidRDefault="00934947" w:rsidP="009349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en-US" w:eastAsia="ru-RU"/>
        </w:rPr>
      </w:pPr>
    </w:p>
    <w:p w:rsidR="00934947" w:rsidRPr="00934947" w:rsidRDefault="00934947" w:rsidP="009349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en-US" w:eastAsia="ru-RU"/>
        </w:rPr>
      </w:pPr>
      <w:r w:rsidRPr="009349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en-US" w:eastAsia="ru-RU"/>
        </w:rPr>
        <w:t xml:space="preserve">We declare that the information provided is accurate and complete </w:t>
      </w:r>
    </w:p>
    <w:p w:rsidR="00934947" w:rsidRPr="00934947" w:rsidRDefault="00934947" w:rsidP="009349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en-US" w:eastAsia="ru-RU"/>
        </w:rPr>
      </w:pPr>
    </w:p>
    <w:p w:rsidR="00934947" w:rsidRPr="00934947" w:rsidRDefault="00934947" w:rsidP="009349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en-US" w:eastAsia="ru-RU"/>
        </w:rPr>
      </w:pPr>
      <w:proofErr w:type="gramStart"/>
      <w:r w:rsidRPr="009349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en-US" w:eastAsia="ru-RU"/>
        </w:rPr>
        <w:t xml:space="preserve">We undertake an obligation to advise </w:t>
      </w:r>
      <w:proofErr w:type="spellStart"/>
      <w:r w:rsidRPr="009349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en-US" w:eastAsia="ru-RU"/>
        </w:rPr>
        <w:t>Expobank</w:t>
      </w:r>
      <w:proofErr w:type="spellEnd"/>
      <w:r w:rsidRPr="009349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en-US" w:eastAsia="ru-RU"/>
        </w:rPr>
        <w:t xml:space="preserve"> </w:t>
      </w:r>
      <w:r w:rsidR="0056436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en-US" w:eastAsia="ru-RU"/>
        </w:rPr>
        <w:t>JS</w:t>
      </w:r>
      <w:r w:rsidRPr="009349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en-US" w:eastAsia="ru-RU"/>
        </w:rPr>
        <w:t xml:space="preserve">C within [30] days of any change in circumstances which affects the tax residency status of the Account Holder identified in Part 1 of this form or causes the information contained herein to become incorrect or incomplete (including any changes to the information on controlling persons identified in Part 2 question 2a), and we undertake to provide </w:t>
      </w:r>
      <w:proofErr w:type="spellStart"/>
      <w:r w:rsidRPr="009349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en-US" w:eastAsia="ru-RU"/>
        </w:rPr>
        <w:t>Expobank</w:t>
      </w:r>
      <w:proofErr w:type="spellEnd"/>
      <w:r w:rsidRPr="009349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en-US" w:eastAsia="ru-RU"/>
        </w:rPr>
        <w:t xml:space="preserve"> </w:t>
      </w:r>
      <w:r w:rsidR="00DD2FD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en-US" w:eastAsia="ru-RU"/>
        </w:rPr>
        <w:t>JS</w:t>
      </w:r>
      <w:bookmarkStart w:id="1" w:name="_GoBack"/>
      <w:bookmarkEnd w:id="1"/>
      <w:r w:rsidRPr="009349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en-US" w:eastAsia="ru-RU"/>
        </w:rPr>
        <w:t>C with a suitably updated self-certification and Declaration within [up to 30] days of such change in circumstances.</w:t>
      </w:r>
      <w:proofErr w:type="gramEnd"/>
    </w:p>
    <w:p w:rsidR="00934947" w:rsidRPr="00934947" w:rsidRDefault="00934947" w:rsidP="009349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en-US" w:eastAsia="ru-RU"/>
        </w:rPr>
      </w:pPr>
    </w:p>
    <w:p w:rsidR="00934947" w:rsidRPr="00934947" w:rsidRDefault="00934947" w:rsidP="009349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en-US" w:eastAsia="ru-RU"/>
        </w:rPr>
      </w:pPr>
      <w:r w:rsidRPr="009349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en-US" w:eastAsia="ru-RU"/>
        </w:rPr>
        <w:t xml:space="preserve">Signature / </w:t>
      </w:r>
      <w:r w:rsidRPr="009349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Подпись</w:t>
      </w:r>
      <w:r w:rsidRPr="009349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en-US" w:eastAsia="ru-RU"/>
        </w:rPr>
        <w:t xml:space="preserve"> * _____________________________________________________</w:t>
      </w:r>
    </w:p>
    <w:p w:rsidR="00934947" w:rsidRPr="00934947" w:rsidRDefault="00934947" w:rsidP="009349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en-US" w:eastAsia="ru-RU"/>
        </w:rPr>
      </w:pPr>
    </w:p>
    <w:p w:rsidR="00934947" w:rsidRPr="00934947" w:rsidRDefault="00934947" w:rsidP="009349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en-US" w:eastAsia="ru-RU"/>
        </w:rPr>
      </w:pPr>
      <w:r w:rsidRPr="009349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en-US" w:eastAsia="ru-RU"/>
        </w:rPr>
        <w:t xml:space="preserve">Surname, initials / </w:t>
      </w:r>
      <w:r w:rsidRPr="009349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Расшифровка</w:t>
      </w:r>
      <w:r w:rsidRPr="009349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en-US" w:eastAsia="ru-RU"/>
        </w:rPr>
        <w:t xml:space="preserve"> </w:t>
      </w:r>
      <w:r w:rsidRPr="009349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подписи</w:t>
      </w:r>
      <w:r w:rsidRPr="009349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en-US" w:eastAsia="ru-RU"/>
        </w:rPr>
        <w:t xml:space="preserve"> * </w:t>
      </w:r>
      <w:r w:rsidRPr="00934947">
        <w:rPr>
          <w:rFonts w:ascii="Times New Roman" w:eastAsia="Times New Roman" w:hAnsi="Times New Roman" w:cs="Times New Roman"/>
          <w:color w:val="000000" w:themeColor="text1"/>
          <w:sz w:val="18"/>
          <w:szCs w:val="18"/>
          <w:u w:val="single"/>
          <w:lang w:val="en-US" w:eastAsia="ru-RU"/>
        </w:rPr>
        <w:t>_____________________</w:t>
      </w:r>
    </w:p>
    <w:p w:rsidR="00934947" w:rsidRPr="00934947" w:rsidRDefault="00934947" w:rsidP="009349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en-US" w:eastAsia="ru-RU"/>
        </w:rPr>
      </w:pPr>
    </w:p>
    <w:p w:rsidR="00934947" w:rsidRPr="00934947" w:rsidRDefault="00934947" w:rsidP="009349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en-US" w:eastAsia="ru-RU"/>
        </w:rPr>
      </w:pPr>
      <w:r w:rsidRPr="009349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en-US" w:eastAsia="ru-RU"/>
        </w:rPr>
        <w:t xml:space="preserve">Date / </w:t>
      </w:r>
      <w:r w:rsidRPr="009349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Дата</w:t>
      </w:r>
      <w:r w:rsidRPr="009349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en-US" w:eastAsia="ru-RU"/>
        </w:rPr>
        <w:t xml:space="preserve"> </w:t>
      </w:r>
      <w:proofErr w:type="gramStart"/>
      <w:r w:rsidRPr="009349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en-US" w:eastAsia="ru-RU"/>
        </w:rPr>
        <w:t xml:space="preserve">*  </w:t>
      </w:r>
      <w:r w:rsidRPr="00934947">
        <w:rPr>
          <w:rFonts w:ascii="Times New Roman" w:eastAsia="Times New Roman" w:hAnsi="Times New Roman" w:cs="Times New Roman"/>
          <w:color w:val="000000" w:themeColor="text1"/>
          <w:sz w:val="18"/>
          <w:szCs w:val="18"/>
          <w:u w:val="single"/>
          <w:lang w:val="en-US" w:eastAsia="ru-RU"/>
        </w:rPr>
        <w:t>_</w:t>
      </w:r>
      <w:proofErr w:type="gramEnd"/>
      <w:r w:rsidRPr="00934947">
        <w:rPr>
          <w:rFonts w:ascii="Times New Roman" w:eastAsia="Times New Roman" w:hAnsi="Times New Roman" w:cs="Times New Roman"/>
          <w:color w:val="000000" w:themeColor="text1"/>
          <w:sz w:val="18"/>
          <w:szCs w:val="18"/>
          <w:u w:val="single"/>
          <w:lang w:val="en-US" w:eastAsia="ru-RU"/>
        </w:rPr>
        <w:t>___________</w:t>
      </w:r>
    </w:p>
    <w:p w:rsidR="00934947" w:rsidRPr="00934947" w:rsidRDefault="00934947" w:rsidP="009349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en-US" w:eastAsia="ru-RU"/>
        </w:rPr>
      </w:pPr>
    </w:p>
    <w:p w:rsidR="00934947" w:rsidRPr="00934947" w:rsidRDefault="00934947" w:rsidP="009349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en-US" w:eastAsia="ru-RU"/>
        </w:rPr>
      </w:pPr>
      <w:r w:rsidRPr="009349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en-US" w:eastAsia="ru-RU"/>
        </w:rPr>
        <w:t>Note: Please indicate the capacity in which you are signing the form (for example ‘</w:t>
      </w:r>
      <w:proofErr w:type="spellStart"/>
      <w:r w:rsidRPr="009349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en-US" w:eastAsia="ru-RU"/>
        </w:rPr>
        <w:t>Authorised</w:t>
      </w:r>
      <w:proofErr w:type="spellEnd"/>
      <w:r w:rsidRPr="009349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en-US" w:eastAsia="ru-RU"/>
        </w:rPr>
        <w:t xml:space="preserve"> Officer’) /</w:t>
      </w:r>
    </w:p>
    <w:p w:rsidR="00934947" w:rsidRPr="00934947" w:rsidRDefault="00934947" w:rsidP="009349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349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Примечание: Если Форму подписывает не владелец счета, то укажите ниже свои полномочия.</w:t>
      </w:r>
    </w:p>
    <w:p w:rsidR="00934947" w:rsidRPr="00934947" w:rsidRDefault="00934947" w:rsidP="009349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</w:p>
    <w:p w:rsidR="00934947" w:rsidRPr="00934947" w:rsidRDefault="00934947" w:rsidP="009349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en-US" w:eastAsia="ru-RU"/>
        </w:rPr>
      </w:pPr>
      <w:proofErr w:type="spellStart"/>
      <w:r w:rsidRPr="009349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Capacity</w:t>
      </w:r>
      <w:proofErr w:type="spellEnd"/>
      <w:r w:rsidRPr="009349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/ Полномочия * _________________________</w:t>
      </w:r>
      <w:r w:rsidRPr="009349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en-US" w:eastAsia="ru-RU"/>
        </w:rPr>
        <w:t>__________________________</w:t>
      </w:r>
    </w:p>
    <w:p w:rsidR="00934947" w:rsidRPr="00934947" w:rsidRDefault="00934947" w:rsidP="0093494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u w:val="single"/>
        </w:rPr>
      </w:pPr>
    </w:p>
    <w:p w:rsidR="00AE1099" w:rsidRDefault="00AE1099"/>
    <w:sectPr w:rsidR="00AE1099" w:rsidSect="00934947">
      <w:pgSz w:w="11906" w:h="16838"/>
      <w:pgMar w:top="284" w:right="566" w:bottom="284" w:left="567" w:header="357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947"/>
    <w:rsid w:val="000014D0"/>
    <w:rsid w:val="00002874"/>
    <w:rsid w:val="000028AC"/>
    <w:rsid w:val="00003036"/>
    <w:rsid w:val="00003962"/>
    <w:rsid w:val="00005357"/>
    <w:rsid w:val="00005E8C"/>
    <w:rsid w:val="00007F6E"/>
    <w:rsid w:val="000104EF"/>
    <w:rsid w:val="00012A75"/>
    <w:rsid w:val="000162F0"/>
    <w:rsid w:val="00017874"/>
    <w:rsid w:val="00022F9C"/>
    <w:rsid w:val="0002555C"/>
    <w:rsid w:val="00027BF2"/>
    <w:rsid w:val="000321CC"/>
    <w:rsid w:val="0003695C"/>
    <w:rsid w:val="00042B63"/>
    <w:rsid w:val="0004541B"/>
    <w:rsid w:val="00051A32"/>
    <w:rsid w:val="000522C9"/>
    <w:rsid w:val="00053A8B"/>
    <w:rsid w:val="00053C48"/>
    <w:rsid w:val="000555A6"/>
    <w:rsid w:val="0005575A"/>
    <w:rsid w:val="000574BE"/>
    <w:rsid w:val="00061BED"/>
    <w:rsid w:val="00063198"/>
    <w:rsid w:val="0006608B"/>
    <w:rsid w:val="0007152D"/>
    <w:rsid w:val="000719FE"/>
    <w:rsid w:val="00071C70"/>
    <w:rsid w:val="00071E98"/>
    <w:rsid w:val="00072189"/>
    <w:rsid w:val="0007300E"/>
    <w:rsid w:val="000730B8"/>
    <w:rsid w:val="00075394"/>
    <w:rsid w:val="00075E81"/>
    <w:rsid w:val="000765CC"/>
    <w:rsid w:val="00077D25"/>
    <w:rsid w:val="00083E2C"/>
    <w:rsid w:val="00086CF8"/>
    <w:rsid w:val="0009516B"/>
    <w:rsid w:val="00097F5B"/>
    <w:rsid w:val="000A2995"/>
    <w:rsid w:val="000A5324"/>
    <w:rsid w:val="000A717E"/>
    <w:rsid w:val="000B29C3"/>
    <w:rsid w:val="000B4165"/>
    <w:rsid w:val="000B41D5"/>
    <w:rsid w:val="000B5D09"/>
    <w:rsid w:val="000B5E0A"/>
    <w:rsid w:val="000D1859"/>
    <w:rsid w:val="000D1B25"/>
    <w:rsid w:val="000E06FA"/>
    <w:rsid w:val="000E3767"/>
    <w:rsid w:val="000E3A07"/>
    <w:rsid w:val="000E4E34"/>
    <w:rsid w:val="000E5367"/>
    <w:rsid w:val="000E5ABF"/>
    <w:rsid w:val="000F68DE"/>
    <w:rsid w:val="0010588B"/>
    <w:rsid w:val="0010715D"/>
    <w:rsid w:val="00110221"/>
    <w:rsid w:val="001176EE"/>
    <w:rsid w:val="00122041"/>
    <w:rsid w:val="001225CE"/>
    <w:rsid w:val="001272B2"/>
    <w:rsid w:val="00127B37"/>
    <w:rsid w:val="00127F1E"/>
    <w:rsid w:val="00130BB9"/>
    <w:rsid w:val="00130C95"/>
    <w:rsid w:val="0013282B"/>
    <w:rsid w:val="00135588"/>
    <w:rsid w:val="00135D53"/>
    <w:rsid w:val="00140209"/>
    <w:rsid w:val="00144EE3"/>
    <w:rsid w:val="001462C3"/>
    <w:rsid w:val="00156ADA"/>
    <w:rsid w:val="0016311C"/>
    <w:rsid w:val="00166585"/>
    <w:rsid w:val="00166F0F"/>
    <w:rsid w:val="00170A3B"/>
    <w:rsid w:val="00170BF6"/>
    <w:rsid w:val="00171093"/>
    <w:rsid w:val="0017244B"/>
    <w:rsid w:val="001728B0"/>
    <w:rsid w:val="00172B61"/>
    <w:rsid w:val="001732D0"/>
    <w:rsid w:val="00173AF6"/>
    <w:rsid w:val="0017534A"/>
    <w:rsid w:val="00177318"/>
    <w:rsid w:val="00185FA4"/>
    <w:rsid w:val="001865C0"/>
    <w:rsid w:val="00186A88"/>
    <w:rsid w:val="00186AFE"/>
    <w:rsid w:val="00191FAD"/>
    <w:rsid w:val="00192597"/>
    <w:rsid w:val="00192826"/>
    <w:rsid w:val="001930CD"/>
    <w:rsid w:val="001936E3"/>
    <w:rsid w:val="00197ABF"/>
    <w:rsid w:val="001A25ED"/>
    <w:rsid w:val="001A4814"/>
    <w:rsid w:val="001A5326"/>
    <w:rsid w:val="001B27E2"/>
    <w:rsid w:val="001B54C2"/>
    <w:rsid w:val="001B6D53"/>
    <w:rsid w:val="001B7DD2"/>
    <w:rsid w:val="001C19F4"/>
    <w:rsid w:val="001C37A8"/>
    <w:rsid w:val="001C4B94"/>
    <w:rsid w:val="001C6414"/>
    <w:rsid w:val="001D0B50"/>
    <w:rsid w:val="001D42A3"/>
    <w:rsid w:val="001D5CC1"/>
    <w:rsid w:val="001D5DA3"/>
    <w:rsid w:val="001D66DB"/>
    <w:rsid w:val="001D7375"/>
    <w:rsid w:val="001E07F8"/>
    <w:rsid w:val="001E13E3"/>
    <w:rsid w:val="001E299D"/>
    <w:rsid w:val="001E39BF"/>
    <w:rsid w:val="001E3EEE"/>
    <w:rsid w:val="001E63D5"/>
    <w:rsid w:val="001F1373"/>
    <w:rsid w:val="00200B7E"/>
    <w:rsid w:val="00200D07"/>
    <w:rsid w:val="00201780"/>
    <w:rsid w:val="002052B7"/>
    <w:rsid w:val="0020595F"/>
    <w:rsid w:val="002068F9"/>
    <w:rsid w:val="00207941"/>
    <w:rsid w:val="00207EA7"/>
    <w:rsid w:val="00213A0A"/>
    <w:rsid w:val="00214292"/>
    <w:rsid w:val="002151DD"/>
    <w:rsid w:val="00220436"/>
    <w:rsid w:val="00222B63"/>
    <w:rsid w:val="002237D1"/>
    <w:rsid w:val="00223810"/>
    <w:rsid w:val="00226EF4"/>
    <w:rsid w:val="002272A8"/>
    <w:rsid w:val="002306BD"/>
    <w:rsid w:val="002326F7"/>
    <w:rsid w:val="00234752"/>
    <w:rsid w:val="00236445"/>
    <w:rsid w:val="002368A2"/>
    <w:rsid w:val="00236D51"/>
    <w:rsid w:val="0024082B"/>
    <w:rsid w:val="002418D8"/>
    <w:rsid w:val="00242AE7"/>
    <w:rsid w:val="002431D9"/>
    <w:rsid w:val="002434BF"/>
    <w:rsid w:val="00250AA6"/>
    <w:rsid w:val="00252302"/>
    <w:rsid w:val="00255213"/>
    <w:rsid w:val="00260056"/>
    <w:rsid w:val="002609BB"/>
    <w:rsid w:val="00260A07"/>
    <w:rsid w:val="00261A07"/>
    <w:rsid w:val="00261CEC"/>
    <w:rsid w:val="0026352F"/>
    <w:rsid w:val="0026388B"/>
    <w:rsid w:val="0027140A"/>
    <w:rsid w:val="002716E0"/>
    <w:rsid w:val="00273BCF"/>
    <w:rsid w:val="00281E55"/>
    <w:rsid w:val="002849DC"/>
    <w:rsid w:val="00287385"/>
    <w:rsid w:val="0029191B"/>
    <w:rsid w:val="0029204A"/>
    <w:rsid w:val="00296374"/>
    <w:rsid w:val="002A33AC"/>
    <w:rsid w:val="002A5F97"/>
    <w:rsid w:val="002B1538"/>
    <w:rsid w:val="002B323E"/>
    <w:rsid w:val="002B533B"/>
    <w:rsid w:val="002B705E"/>
    <w:rsid w:val="002C1E10"/>
    <w:rsid w:val="002C23CC"/>
    <w:rsid w:val="002C3910"/>
    <w:rsid w:val="002C4E47"/>
    <w:rsid w:val="002C5F17"/>
    <w:rsid w:val="002D1F0C"/>
    <w:rsid w:val="002D2702"/>
    <w:rsid w:val="002D4A5C"/>
    <w:rsid w:val="002D5FE3"/>
    <w:rsid w:val="002D6B87"/>
    <w:rsid w:val="002E0CEB"/>
    <w:rsid w:val="002E1241"/>
    <w:rsid w:val="002E2FEB"/>
    <w:rsid w:val="002E37F0"/>
    <w:rsid w:val="002E5C15"/>
    <w:rsid w:val="002E6EAD"/>
    <w:rsid w:val="002F10DE"/>
    <w:rsid w:val="002F1CBF"/>
    <w:rsid w:val="002F57F4"/>
    <w:rsid w:val="003002D2"/>
    <w:rsid w:val="00301EC2"/>
    <w:rsid w:val="00302427"/>
    <w:rsid w:val="00303BDB"/>
    <w:rsid w:val="00304DD9"/>
    <w:rsid w:val="00307E1D"/>
    <w:rsid w:val="00311CF6"/>
    <w:rsid w:val="00313240"/>
    <w:rsid w:val="0031676B"/>
    <w:rsid w:val="00317CC7"/>
    <w:rsid w:val="003220FA"/>
    <w:rsid w:val="0032422F"/>
    <w:rsid w:val="0032771B"/>
    <w:rsid w:val="00337144"/>
    <w:rsid w:val="00341905"/>
    <w:rsid w:val="003445AD"/>
    <w:rsid w:val="00344ABC"/>
    <w:rsid w:val="00345EB9"/>
    <w:rsid w:val="00347163"/>
    <w:rsid w:val="00347475"/>
    <w:rsid w:val="00350762"/>
    <w:rsid w:val="00351333"/>
    <w:rsid w:val="003519A5"/>
    <w:rsid w:val="003532AD"/>
    <w:rsid w:val="00356EB7"/>
    <w:rsid w:val="00364AD4"/>
    <w:rsid w:val="0036736C"/>
    <w:rsid w:val="00371563"/>
    <w:rsid w:val="003744C1"/>
    <w:rsid w:val="00374F5D"/>
    <w:rsid w:val="00375B8A"/>
    <w:rsid w:val="00376385"/>
    <w:rsid w:val="00377CDF"/>
    <w:rsid w:val="0038638B"/>
    <w:rsid w:val="003869AF"/>
    <w:rsid w:val="003871D5"/>
    <w:rsid w:val="0039011E"/>
    <w:rsid w:val="00390C96"/>
    <w:rsid w:val="003927AF"/>
    <w:rsid w:val="003A50D5"/>
    <w:rsid w:val="003A722F"/>
    <w:rsid w:val="003B045F"/>
    <w:rsid w:val="003B1612"/>
    <w:rsid w:val="003B4239"/>
    <w:rsid w:val="003B541C"/>
    <w:rsid w:val="003B6226"/>
    <w:rsid w:val="003C325E"/>
    <w:rsid w:val="003C3B83"/>
    <w:rsid w:val="003C4226"/>
    <w:rsid w:val="003C68F9"/>
    <w:rsid w:val="003C7D36"/>
    <w:rsid w:val="003D6E0D"/>
    <w:rsid w:val="003D72B1"/>
    <w:rsid w:val="003D7AF1"/>
    <w:rsid w:val="003E3166"/>
    <w:rsid w:val="003E754B"/>
    <w:rsid w:val="003F07F7"/>
    <w:rsid w:val="003F0A2E"/>
    <w:rsid w:val="003F0B88"/>
    <w:rsid w:val="003F0B8A"/>
    <w:rsid w:val="003F191B"/>
    <w:rsid w:val="003F320F"/>
    <w:rsid w:val="003F3B19"/>
    <w:rsid w:val="003F3DDB"/>
    <w:rsid w:val="003F52D1"/>
    <w:rsid w:val="003F64F7"/>
    <w:rsid w:val="0040029E"/>
    <w:rsid w:val="0040063D"/>
    <w:rsid w:val="00403031"/>
    <w:rsid w:val="004032D8"/>
    <w:rsid w:val="00403AB4"/>
    <w:rsid w:val="004121A3"/>
    <w:rsid w:val="004127B9"/>
    <w:rsid w:val="004175DB"/>
    <w:rsid w:val="00420427"/>
    <w:rsid w:val="00420575"/>
    <w:rsid w:val="004231EC"/>
    <w:rsid w:val="00423265"/>
    <w:rsid w:val="0042400B"/>
    <w:rsid w:val="004252B5"/>
    <w:rsid w:val="0042557D"/>
    <w:rsid w:val="00432F09"/>
    <w:rsid w:val="00433752"/>
    <w:rsid w:val="00433803"/>
    <w:rsid w:val="00434ED4"/>
    <w:rsid w:val="00435E21"/>
    <w:rsid w:val="00436085"/>
    <w:rsid w:val="00440009"/>
    <w:rsid w:val="00440A9C"/>
    <w:rsid w:val="0044159B"/>
    <w:rsid w:val="004425DE"/>
    <w:rsid w:val="00443387"/>
    <w:rsid w:val="00447688"/>
    <w:rsid w:val="0045118F"/>
    <w:rsid w:val="004522D5"/>
    <w:rsid w:val="004557EB"/>
    <w:rsid w:val="00456407"/>
    <w:rsid w:val="00460F37"/>
    <w:rsid w:val="00464B73"/>
    <w:rsid w:val="0046773E"/>
    <w:rsid w:val="004721EA"/>
    <w:rsid w:val="00474899"/>
    <w:rsid w:val="004750DE"/>
    <w:rsid w:val="00475C41"/>
    <w:rsid w:val="00480A06"/>
    <w:rsid w:val="004844DB"/>
    <w:rsid w:val="00486052"/>
    <w:rsid w:val="00493626"/>
    <w:rsid w:val="00496187"/>
    <w:rsid w:val="00497D3C"/>
    <w:rsid w:val="00497DBC"/>
    <w:rsid w:val="004A0331"/>
    <w:rsid w:val="004A2778"/>
    <w:rsid w:val="004A5A4F"/>
    <w:rsid w:val="004B1D5D"/>
    <w:rsid w:val="004C07D3"/>
    <w:rsid w:val="004C1073"/>
    <w:rsid w:val="004C1DBE"/>
    <w:rsid w:val="004C6533"/>
    <w:rsid w:val="004C681F"/>
    <w:rsid w:val="004D17DF"/>
    <w:rsid w:val="004D3092"/>
    <w:rsid w:val="004D46E5"/>
    <w:rsid w:val="004D6746"/>
    <w:rsid w:val="004D6AAE"/>
    <w:rsid w:val="004D6B3E"/>
    <w:rsid w:val="004E01D0"/>
    <w:rsid w:val="004E0364"/>
    <w:rsid w:val="004E03EF"/>
    <w:rsid w:val="004E0C8F"/>
    <w:rsid w:val="004E40FA"/>
    <w:rsid w:val="004E7DA8"/>
    <w:rsid w:val="004F0B21"/>
    <w:rsid w:val="004F7CC7"/>
    <w:rsid w:val="0050467D"/>
    <w:rsid w:val="00507966"/>
    <w:rsid w:val="00511099"/>
    <w:rsid w:val="00513F39"/>
    <w:rsid w:val="00521C64"/>
    <w:rsid w:val="005252C4"/>
    <w:rsid w:val="0052553C"/>
    <w:rsid w:val="00525B97"/>
    <w:rsid w:val="00531DB9"/>
    <w:rsid w:val="00532311"/>
    <w:rsid w:val="005330CA"/>
    <w:rsid w:val="00535048"/>
    <w:rsid w:val="00546C1E"/>
    <w:rsid w:val="0055322C"/>
    <w:rsid w:val="00553668"/>
    <w:rsid w:val="0056201D"/>
    <w:rsid w:val="00564367"/>
    <w:rsid w:val="005650D8"/>
    <w:rsid w:val="0057144E"/>
    <w:rsid w:val="005721C0"/>
    <w:rsid w:val="00572267"/>
    <w:rsid w:val="0057234D"/>
    <w:rsid w:val="00572F5E"/>
    <w:rsid w:val="005765B4"/>
    <w:rsid w:val="0057787F"/>
    <w:rsid w:val="005778B4"/>
    <w:rsid w:val="00582C16"/>
    <w:rsid w:val="00583A64"/>
    <w:rsid w:val="00585CE8"/>
    <w:rsid w:val="00590386"/>
    <w:rsid w:val="00595519"/>
    <w:rsid w:val="005A1AD9"/>
    <w:rsid w:val="005A45F9"/>
    <w:rsid w:val="005A729A"/>
    <w:rsid w:val="005A7CEB"/>
    <w:rsid w:val="005B0DA2"/>
    <w:rsid w:val="005B2E90"/>
    <w:rsid w:val="005B3102"/>
    <w:rsid w:val="005B5266"/>
    <w:rsid w:val="005C0340"/>
    <w:rsid w:val="005C0F1C"/>
    <w:rsid w:val="005C24BF"/>
    <w:rsid w:val="005D0B55"/>
    <w:rsid w:val="005D10DC"/>
    <w:rsid w:val="005D22F0"/>
    <w:rsid w:val="005D5BEF"/>
    <w:rsid w:val="005D7F89"/>
    <w:rsid w:val="005E0DA1"/>
    <w:rsid w:val="005E259B"/>
    <w:rsid w:val="005E598E"/>
    <w:rsid w:val="005F012F"/>
    <w:rsid w:val="005F0B38"/>
    <w:rsid w:val="005F6F1F"/>
    <w:rsid w:val="00601EBB"/>
    <w:rsid w:val="0060357D"/>
    <w:rsid w:val="00604919"/>
    <w:rsid w:val="00610E06"/>
    <w:rsid w:val="006126DB"/>
    <w:rsid w:val="00614F14"/>
    <w:rsid w:val="006209D2"/>
    <w:rsid w:val="006235FD"/>
    <w:rsid w:val="00623CD5"/>
    <w:rsid w:val="00627431"/>
    <w:rsid w:val="00631536"/>
    <w:rsid w:val="006357B6"/>
    <w:rsid w:val="00637601"/>
    <w:rsid w:val="00637D4A"/>
    <w:rsid w:val="00641B49"/>
    <w:rsid w:val="00642A62"/>
    <w:rsid w:val="006435BF"/>
    <w:rsid w:val="0064718F"/>
    <w:rsid w:val="00652A1B"/>
    <w:rsid w:val="00653E5C"/>
    <w:rsid w:val="006572EE"/>
    <w:rsid w:val="00667FA9"/>
    <w:rsid w:val="00670112"/>
    <w:rsid w:val="00670CFB"/>
    <w:rsid w:val="00671A8D"/>
    <w:rsid w:val="00671D3B"/>
    <w:rsid w:val="0067297C"/>
    <w:rsid w:val="0067318F"/>
    <w:rsid w:val="006732DC"/>
    <w:rsid w:val="00673DAD"/>
    <w:rsid w:val="0067474B"/>
    <w:rsid w:val="00674AFA"/>
    <w:rsid w:val="00680A69"/>
    <w:rsid w:val="00681D3E"/>
    <w:rsid w:val="00685CDB"/>
    <w:rsid w:val="00686395"/>
    <w:rsid w:val="006907B3"/>
    <w:rsid w:val="00692247"/>
    <w:rsid w:val="00692C26"/>
    <w:rsid w:val="00693B73"/>
    <w:rsid w:val="00695E75"/>
    <w:rsid w:val="0069751B"/>
    <w:rsid w:val="006A2346"/>
    <w:rsid w:val="006A3A2D"/>
    <w:rsid w:val="006A3EA9"/>
    <w:rsid w:val="006A6183"/>
    <w:rsid w:val="006A66EA"/>
    <w:rsid w:val="006A6EDC"/>
    <w:rsid w:val="006B03C0"/>
    <w:rsid w:val="006B0DC8"/>
    <w:rsid w:val="006B11D7"/>
    <w:rsid w:val="006B3CC1"/>
    <w:rsid w:val="006B4CDD"/>
    <w:rsid w:val="006C20C8"/>
    <w:rsid w:val="006D0480"/>
    <w:rsid w:val="006D71F4"/>
    <w:rsid w:val="006D72BA"/>
    <w:rsid w:val="006E20CD"/>
    <w:rsid w:val="006E3C9C"/>
    <w:rsid w:val="006E41D8"/>
    <w:rsid w:val="006E4689"/>
    <w:rsid w:val="006E5765"/>
    <w:rsid w:val="006F01CF"/>
    <w:rsid w:val="006F4070"/>
    <w:rsid w:val="006F673F"/>
    <w:rsid w:val="006F7944"/>
    <w:rsid w:val="007000F1"/>
    <w:rsid w:val="00700BB9"/>
    <w:rsid w:val="0070226A"/>
    <w:rsid w:val="00702F68"/>
    <w:rsid w:val="00704BD1"/>
    <w:rsid w:val="00713466"/>
    <w:rsid w:val="0071372D"/>
    <w:rsid w:val="00713E91"/>
    <w:rsid w:val="00714224"/>
    <w:rsid w:val="00714E58"/>
    <w:rsid w:val="007223A0"/>
    <w:rsid w:val="007279FC"/>
    <w:rsid w:val="00727A42"/>
    <w:rsid w:val="00730058"/>
    <w:rsid w:val="00730338"/>
    <w:rsid w:val="00731383"/>
    <w:rsid w:val="007323F7"/>
    <w:rsid w:val="007341D1"/>
    <w:rsid w:val="00735922"/>
    <w:rsid w:val="007366C5"/>
    <w:rsid w:val="00740B05"/>
    <w:rsid w:val="00741672"/>
    <w:rsid w:val="00745C2D"/>
    <w:rsid w:val="007469A6"/>
    <w:rsid w:val="00746D01"/>
    <w:rsid w:val="0075491F"/>
    <w:rsid w:val="0075613E"/>
    <w:rsid w:val="0076015E"/>
    <w:rsid w:val="00762DE6"/>
    <w:rsid w:val="007630FB"/>
    <w:rsid w:val="00763109"/>
    <w:rsid w:val="00766691"/>
    <w:rsid w:val="007669A4"/>
    <w:rsid w:val="00771CA6"/>
    <w:rsid w:val="00774913"/>
    <w:rsid w:val="00783E7D"/>
    <w:rsid w:val="007844A6"/>
    <w:rsid w:val="00784F35"/>
    <w:rsid w:val="007952EE"/>
    <w:rsid w:val="00795E8F"/>
    <w:rsid w:val="007A28AB"/>
    <w:rsid w:val="007B3162"/>
    <w:rsid w:val="007B619B"/>
    <w:rsid w:val="007C2146"/>
    <w:rsid w:val="007C440F"/>
    <w:rsid w:val="007C7197"/>
    <w:rsid w:val="007D1B2E"/>
    <w:rsid w:val="007D2BC5"/>
    <w:rsid w:val="007D3ACD"/>
    <w:rsid w:val="007E3938"/>
    <w:rsid w:val="007E4B84"/>
    <w:rsid w:val="007E540E"/>
    <w:rsid w:val="007F1C37"/>
    <w:rsid w:val="007F48D8"/>
    <w:rsid w:val="008024AE"/>
    <w:rsid w:val="0081103A"/>
    <w:rsid w:val="00814981"/>
    <w:rsid w:val="00815330"/>
    <w:rsid w:val="008155C4"/>
    <w:rsid w:val="00823C19"/>
    <w:rsid w:val="00825345"/>
    <w:rsid w:val="00832715"/>
    <w:rsid w:val="0083540C"/>
    <w:rsid w:val="00835764"/>
    <w:rsid w:val="008401C4"/>
    <w:rsid w:val="008438EA"/>
    <w:rsid w:val="00843D89"/>
    <w:rsid w:val="008444BC"/>
    <w:rsid w:val="008463A0"/>
    <w:rsid w:val="00847226"/>
    <w:rsid w:val="00847EA3"/>
    <w:rsid w:val="00850091"/>
    <w:rsid w:val="00851610"/>
    <w:rsid w:val="00852D65"/>
    <w:rsid w:val="0085336F"/>
    <w:rsid w:val="0085549F"/>
    <w:rsid w:val="0085633C"/>
    <w:rsid w:val="008630F6"/>
    <w:rsid w:val="00864F61"/>
    <w:rsid w:val="008658CF"/>
    <w:rsid w:val="00867B0C"/>
    <w:rsid w:val="0087070B"/>
    <w:rsid w:val="00870F38"/>
    <w:rsid w:val="0087110F"/>
    <w:rsid w:val="008721C5"/>
    <w:rsid w:val="00873AEF"/>
    <w:rsid w:val="00873DFF"/>
    <w:rsid w:val="00875611"/>
    <w:rsid w:val="00876555"/>
    <w:rsid w:val="00876561"/>
    <w:rsid w:val="0088074F"/>
    <w:rsid w:val="00880C69"/>
    <w:rsid w:val="00883BBD"/>
    <w:rsid w:val="008904EA"/>
    <w:rsid w:val="00894278"/>
    <w:rsid w:val="008A1A29"/>
    <w:rsid w:val="008A3009"/>
    <w:rsid w:val="008B0607"/>
    <w:rsid w:val="008B1DAD"/>
    <w:rsid w:val="008B55E9"/>
    <w:rsid w:val="008C0457"/>
    <w:rsid w:val="008C37B9"/>
    <w:rsid w:val="008C4872"/>
    <w:rsid w:val="008C7559"/>
    <w:rsid w:val="008D5ED5"/>
    <w:rsid w:val="008D6B1F"/>
    <w:rsid w:val="008E11A2"/>
    <w:rsid w:val="008E1453"/>
    <w:rsid w:val="008E50C4"/>
    <w:rsid w:val="008F096F"/>
    <w:rsid w:val="00910555"/>
    <w:rsid w:val="009151EC"/>
    <w:rsid w:val="00920E49"/>
    <w:rsid w:val="00922A47"/>
    <w:rsid w:val="0092403B"/>
    <w:rsid w:val="00934947"/>
    <w:rsid w:val="009352FD"/>
    <w:rsid w:val="009359F0"/>
    <w:rsid w:val="00936A08"/>
    <w:rsid w:val="00941449"/>
    <w:rsid w:val="009428E3"/>
    <w:rsid w:val="009434D7"/>
    <w:rsid w:val="0094391C"/>
    <w:rsid w:val="009444E4"/>
    <w:rsid w:val="009464EB"/>
    <w:rsid w:val="00946761"/>
    <w:rsid w:val="0095274F"/>
    <w:rsid w:val="0095404C"/>
    <w:rsid w:val="009545C8"/>
    <w:rsid w:val="009607F8"/>
    <w:rsid w:val="009621EF"/>
    <w:rsid w:val="00962257"/>
    <w:rsid w:val="00962870"/>
    <w:rsid w:val="00962C6A"/>
    <w:rsid w:val="00964B1C"/>
    <w:rsid w:val="009655B1"/>
    <w:rsid w:val="0096605B"/>
    <w:rsid w:val="0096663D"/>
    <w:rsid w:val="0096754A"/>
    <w:rsid w:val="00970D26"/>
    <w:rsid w:val="009729E7"/>
    <w:rsid w:val="00974B62"/>
    <w:rsid w:val="00976D41"/>
    <w:rsid w:val="00977D76"/>
    <w:rsid w:val="00981E89"/>
    <w:rsid w:val="00982AEC"/>
    <w:rsid w:val="00984025"/>
    <w:rsid w:val="00991BEF"/>
    <w:rsid w:val="00996867"/>
    <w:rsid w:val="009A074B"/>
    <w:rsid w:val="009B04DC"/>
    <w:rsid w:val="009B30B6"/>
    <w:rsid w:val="009B4209"/>
    <w:rsid w:val="009B49BF"/>
    <w:rsid w:val="009B52D9"/>
    <w:rsid w:val="009B6B7E"/>
    <w:rsid w:val="009C6921"/>
    <w:rsid w:val="009C712F"/>
    <w:rsid w:val="009C716C"/>
    <w:rsid w:val="009C7C21"/>
    <w:rsid w:val="009C7FDE"/>
    <w:rsid w:val="009D4AAC"/>
    <w:rsid w:val="009E0526"/>
    <w:rsid w:val="009E05A4"/>
    <w:rsid w:val="009E2540"/>
    <w:rsid w:val="009E35C6"/>
    <w:rsid w:val="009F0CCB"/>
    <w:rsid w:val="009F2632"/>
    <w:rsid w:val="009F7570"/>
    <w:rsid w:val="00A01681"/>
    <w:rsid w:val="00A021A0"/>
    <w:rsid w:val="00A07899"/>
    <w:rsid w:val="00A117A8"/>
    <w:rsid w:val="00A1279A"/>
    <w:rsid w:val="00A13CCE"/>
    <w:rsid w:val="00A14DE6"/>
    <w:rsid w:val="00A14F39"/>
    <w:rsid w:val="00A210D4"/>
    <w:rsid w:val="00A249FE"/>
    <w:rsid w:val="00A26DFB"/>
    <w:rsid w:val="00A26E1B"/>
    <w:rsid w:val="00A275CB"/>
    <w:rsid w:val="00A279F1"/>
    <w:rsid w:val="00A35A55"/>
    <w:rsid w:val="00A37C42"/>
    <w:rsid w:val="00A37E9B"/>
    <w:rsid w:val="00A4315C"/>
    <w:rsid w:val="00A46C75"/>
    <w:rsid w:val="00A4706E"/>
    <w:rsid w:val="00A517D9"/>
    <w:rsid w:val="00A5705F"/>
    <w:rsid w:val="00A60A9B"/>
    <w:rsid w:val="00A62C99"/>
    <w:rsid w:val="00A6342F"/>
    <w:rsid w:val="00A65A49"/>
    <w:rsid w:val="00A67611"/>
    <w:rsid w:val="00A67E2F"/>
    <w:rsid w:val="00A7147E"/>
    <w:rsid w:val="00A7304B"/>
    <w:rsid w:val="00A75A22"/>
    <w:rsid w:val="00A80005"/>
    <w:rsid w:val="00A845E3"/>
    <w:rsid w:val="00A85BAA"/>
    <w:rsid w:val="00A9034D"/>
    <w:rsid w:val="00A94BC6"/>
    <w:rsid w:val="00A95500"/>
    <w:rsid w:val="00A978A6"/>
    <w:rsid w:val="00AA07EC"/>
    <w:rsid w:val="00AA0D4E"/>
    <w:rsid w:val="00AA3CD1"/>
    <w:rsid w:val="00AB0658"/>
    <w:rsid w:val="00AB13AE"/>
    <w:rsid w:val="00AB59C6"/>
    <w:rsid w:val="00AB5EA2"/>
    <w:rsid w:val="00AC0765"/>
    <w:rsid w:val="00AC07BA"/>
    <w:rsid w:val="00AC0AD5"/>
    <w:rsid w:val="00AC1A8B"/>
    <w:rsid w:val="00AC2440"/>
    <w:rsid w:val="00AC4EF1"/>
    <w:rsid w:val="00AC585D"/>
    <w:rsid w:val="00AC77E6"/>
    <w:rsid w:val="00AC7992"/>
    <w:rsid w:val="00AD0CAC"/>
    <w:rsid w:val="00AD18C6"/>
    <w:rsid w:val="00AD2001"/>
    <w:rsid w:val="00AD2DB9"/>
    <w:rsid w:val="00AD46FD"/>
    <w:rsid w:val="00AD6977"/>
    <w:rsid w:val="00AE0C8F"/>
    <w:rsid w:val="00AE1099"/>
    <w:rsid w:val="00AE301C"/>
    <w:rsid w:val="00AE35F3"/>
    <w:rsid w:val="00AE3EC5"/>
    <w:rsid w:val="00AE5A88"/>
    <w:rsid w:val="00AE5F11"/>
    <w:rsid w:val="00AE65F7"/>
    <w:rsid w:val="00AF0404"/>
    <w:rsid w:val="00AF1132"/>
    <w:rsid w:val="00AF13D2"/>
    <w:rsid w:val="00AF3677"/>
    <w:rsid w:val="00AF5904"/>
    <w:rsid w:val="00AF7FEA"/>
    <w:rsid w:val="00B0151B"/>
    <w:rsid w:val="00B03810"/>
    <w:rsid w:val="00B06F4C"/>
    <w:rsid w:val="00B111CD"/>
    <w:rsid w:val="00B11C23"/>
    <w:rsid w:val="00B11D51"/>
    <w:rsid w:val="00B127DB"/>
    <w:rsid w:val="00B14989"/>
    <w:rsid w:val="00B16191"/>
    <w:rsid w:val="00B1717F"/>
    <w:rsid w:val="00B21330"/>
    <w:rsid w:val="00B21C90"/>
    <w:rsid w:val="00B242F3"/>
    <w:rsid w:val="00B24AFB"/>
    <w:rsid w:val="00B26D8E"/>
    <w:rsid w:val="00B30125"/>
    <w:rsid w:val="00B30829"/>
    <w:rsid w:val="00B340CA"/>
    <w:rsid w:val="00B34F68"/>
    <w:rsid w:val="00B35751"/>
    <w:rsid w:val="00B41E23"/>
    <w:rsid w:val="00B42E0F"/>
    <w:rsid w:val="00B4579E"/>
    <w:rsid w:val="00B523CA"/>
    <w:rsid w:val="00B55F90"/>
    <w:rsid w:val="00B61781"/>
    <w:rsid w:val="00B637E2"/>
    <w:rsid w:val="00B637FA"/>
    <w:rsid w:val="00B660FB"/>
    <w:rsid w:val="00B667D5"/>
    <w:rsid w:val="00B7039D"/>
    <w:rsid w:val="00B72886"/>
    <w:rsid w:val="00B7679F"/>
    <w:rsid w:val="00B76C7B"/>
    <w:rsid w:val="00B804F4"/>
    <w:rsid w:val="00B80DC7"/>
    <w:rsid w:val="00B812DA"/>
    <w:rsid w:val="00B86A05"/>
    <w:rsid w:val="00B86E9B"/>
    <w:rsid w:val="00B92734"/>
    <w:rsid w:val="00B932EE"/>
    <w:rsid w:val="00B933CA"/>
    <w:rsid w:val="00B97643"/>
    <w:rsid w:val="00B97E1F"/>
    <w:rsid w:val="00BA48FA"/>
    <w:rsid w:val="00BA52C3"/>
    <w:rsid w:val="00BB0054"/>
    <w:rsid w:val="00BB34FD"/>
    <w:rsid w:val="00BC05F9"/>
    <w:rsid w:val="00BC0634"/>
    <w:rsid w:val="00BC2A26"/>
    <w:rsid w:val="00BC2A50"/>
    <w:rsid w:val="00BC3493"/>
    <w:rsid w:val="00BC3565"/>
    <w:rsid w:val="00BC54D5"/>
    <w:rsid w:val="00BC7857"/>
    <w:rsid w:val="00BD0D68"/>
    <w:rsid w:val="00BD1ECE"/>
    <w:rsid w:val="00BD5D8D"/>
    <w:rsid w:val="00BD6461"/>
    <w:rsid w:val="00BD7261"/>
    <w:rsid w:val="00BE2F0E"/>
    <w:rsid w:val="00BE3290"/>
    <w:rsid w:val="00BF066F"/>
    <w:rsid w:val="00BF5B1B"/>
    <w:rsid w:val="00BF7958"/>
    <w:rsid w:val="00C0046B"/>
    <w:rsid w:val="00C038B7"/>
    <w:rsid w:val="00C0488B"/>
    <w:rsid w:val="00C1049C"/>
    <w:rsid w:val="00C1279D"/>
    <w:rsid w:val="00C13244"/>
    <w:rsid w:val="00C1635F"/>
    <w:rsid w:val="00C21699"/>
    <w:rsid w:val="00C23EA2"/>
    <w:rsid w:val="00C26C95"/>
    <w:rsid w:val="00C33C25"/>
    <w:rsid w:val="00C43714"/>
    <w:rsid w:val="00C52F19"/>
    <w:rsid w:val="00C5472A"/>
    <w:rsid w:val="00C569B4"/>
    <w:rsid w:val="00C574A7"/>
    <w:rsid w:val="00C57A90"/>
    <w:rsid w:val="00C60E35"/>
    <w:rsid w:val="00C616CB"/>
    <w:rsid w:val="00C61F9C"/>
    <w:rsid w:val="00C62ACE"/>
    <w:rsid w:val="00C62E69"/>
    <w:rsid w:val="00C64150"/>
    <w:rsid w:val="00C6423C"/>
    <w:rsid w:val="00C6550A"/>
    <w:rsid w:val="00C679BA"/>
    <w:rsid w:val="00C67E04"/>
    <w:rsid w:val="00C724D0"/>
    <w:rsid w:val="00C75BAE"/>
    <w:rsid w:val="00C76626"/>
    <w:rsid w:val="00C812A2"/>
    <w:rsid w:val="00C8203E"/>
    <w:rsid w:val="00C82463"/>
    <w:rsid w:val="00C85704"/>
    <w:rsid w:val="00C878EB"/>
    <w:rsid w:val="00C900A8"/>
    <w:rsid w:val="00C940F5"/>
    <w:rsid w:val="00C96A92"/>
    <w:rsid w:val="00CA0041"/>
    <w:rsid w:val="00CA013B"/>
    <w:rsid w:val="00CA1E79"/>
    <w:rsid w:val="00CA3D13"/>
    <w:rsid w:val="00CA58B0"/>
    <w:rsid w:val="00CA63A5"/>
    <w:rsid w:val="00CA7C72"/>
    <w:rsid w:val="00CB08DB"/>
    <w:rsid w:val="00CB14BB"/>
    <w:rsid w:val="00CB2E01"/>
    <w:rsid w:val="00CB318E"/>
    <w:rsid w:val="00CB3462"/>
    <w:rsid w:val="00CB453B"/>
    <w:rsid w:val="00CB48CB"/>
    <w:rsid w:val="00CB4D4F"/>
    <w:rsid w:val="00CB65ED"/>
    <w:rsid w:val="00CB6EDF"/>
    <w:rsid w:val="00CC1651"/>
    <w:rsid w:val="00CC3022"/>
    <w:rsid w:val="00CC32C3"/>
    <w:rsid w:val="00CD29A0"/>
    <w:rsid w:val="00CD4F04"/>
    <w:rsid w:val="00CD6538"/>
    <w:rsid w:val="00CD7474"/>
    <w:rsid w:val="00CD7480"/>
    <w:rsid w:val="00CE0CB8"/>
    <w:rsid w:val="00CE5DE3"/>
    <w:rsid w:val="00CE7323"/>
    <w:rsid w:val="00CF2508"/>
    <w:rsid w:val="00CF3301"/>
    <w:rsid w:val="00CF77A6"/>
    <w:rsid w:val="00D01590"/>
    <w:rsid w:val="00D03EC7"/>
    <w:rsid w:val="00D04D7E"/>
    <w:rsid w:val="00D07C9A"/>
    <w:rsid w:val="00D13A4C"/>
    <w:rsid w:val="00D14898"/>
    <w:rsid w:val="00D155B0"/>
    <w:rsid w:val="00D157EE"/>
    <w:rsid w:val="00D15856"/>
    <w:rsid w:val="00D1733C"/>
    <w:rsid w:val="00D2166A"/>
    <w:rsid w:val="00D26FED"/>
    <w:rsid w:val="00D27594"/>
    <w:rsid w:val="00D27EDF"/>
    <w:rsid w:val="00D30FCB"/>
    <w:rsid w:val="00D379F6"/>
    <w:rsid w:val="00D431DA"/>
    <w:rsid w:val="00D446CF"/>
    <w:rsid w:val="00D47010"/>
    <w:rsid w:val="00D52BF7"/>
    <w:rsid w:val="00D532BF"/>
    <w:rsid w:val="00D53558"/>
    <w:rsid w:val="00D56F1F"/>
    <w:rsid w:val="00D5764A"/>
    <w:rsid w:val="00D605D0"/>
    <w:rsid w:val="00D75145"/>
    <w:rsid w:val="00D77796"/>
    <w:rsid w:val="00D77D23"/>
    <w:rsid w:val="00D77F68"/>
    <w:rsid w:val="00D86319"/>
    <w:rsid w:val="00D917E6"/>
    <w:rsid w:val="00DB1FDB"/>
    <w:rsid w:val="00DB3C4D"/>
    <w:rsid w:val="00DB7464"/>
    <w:rsid w:val="00DC1D9F"/>
    <w:rsid w:val="00DD0C26"/>
    <w:rsid w:val="00DD25AE"/>
    <w:rsid w:val="00DD2FD2"/>
    <w:rsid w:val="00DD3BBE"/>
    <w:rsid w:val="00DD4F86"/>
    <w:rsid w:val="00DD5403"/>
    <w:rsid w:val="00DE3060"/>
    <w:rsid w:val="00DE4D1A"/>
    <w:rsid w:val="00DE5602"/>
    <w:rsid w:val="00DE5DD2"/>
    <w:rsid w:val="00DF06A2"/>
    <w:rsid w:val="00DF0D22"/>
    <w:rsid w:val="00DF1A76"/>
    <w:rsid w:val="00DF2512"/>
    <w:rsid w:val="00DF3E53"/>
    <w:rsid w:val="00DF47D2"/>
    <w:rsid w:val="00DF59DB"/>
    <w:rsid w:val="00DF5BEA"/>
    <w:rsid w:val="00DF661C"/>
    <w:rsid w:val="00E02786"/>
    <w:rsid w:val="00E04E4D"/>
    <w:rsid w:val="00E05885"/>
    <w:rsid w:val="00E160DD"/>
    <w:rsid w:val="00E1617F"/>
    <w:rsid w:val="00E20042"/>
    <w:rsid w:val="00E21FD4"/>
    <w:rsid w:val="00E2277D"/>
    <w:rsid w:val="00E23147"/>
    <w:rsid w:val="00E25C5F"/>
    <w:rsid w:val="00E2671B"/>
    <w:rsid w:val="00E268A4"/>
    <w:rsid w:val="00E32807"/>
    <w:rsid w:val="00E3345B"/>
    <w:rsid w:val="00E36ABF"/>
    <w:rsid w:val="00E4044F"/>
    <w:rsid w:val="00E406A0"/>
    <w:rsid w:val="00E4300B"/>
    <w:rsid w:val="00E446A5"/>
    <w:rsid w:val="00E4620A"/>
    <w:rsid w:val="00E470D5"/>
    <w:rsid w:val="00E5079E"/>
    <w:rsid w:val="00E5131E"/>
    <w:rsid w:val="00E52E54"/>
    <w:rsid w:val="00E614C8"/>
    <w:rsid w:val="00E61D3D"/>
    <w:rsid w:val="00E63D0B"/>
    <w:rsid w:val="00E647EC"/>
    <w:rsid w:val="00E7109C"/>
    <w:rsid w:val="00E74D51"/>
    <w:rsid w:val="00E74E75"/>
    <w:rsid w:val="00E77C6F"/>
    <w:rsid w:val="00E80919"/>
    <w:rsid w:val="00E80BE9"/>
    <w:rsid w:val="00E8305E"/>
    <w:rsid w:val="00E83828"/>
    <w:rsid w:val="00E85E69"/>
    <w:rsid w:val="00E8606D"/>
    <w:rsid w:val="00E87F87"/>
    <w:rsid w:val="00E964F6"/>
    <w:rsid w:val="00EA0C56"/>
    <w:rsid w:val="00EA2375"/>
    <w:rsid w:val="00EA4FB4"/>
    <w:rsid w:val="00EA632D"/>
    <w:rsid w:val="00EB39A7"/>
    <w:rsid w:val="00EC3424"/>
    <w:rsid w:val="00ED014D"/>
    <w:rsid w:val="00ED0DFD"/>
    <w:rsid w:val="00ED19F7"/>
    <w:rsid w:val="00ED342F"/>
    <w:rsid w:val="00ED4292"/>
    <w:rsid w:val="00ED6C1A"/>
    <w:rsid w:val="00ED7005"/>
    <w:rsid w:val="00EE2174"/>
    <w:rsid w:val="00EE5584"/>
    <w:rsid w:val="00EE5EC8"/>
    <w:rsid w:val="00EF3207"/>
    <w:rsid w:val="00EF4B80"/>
    <w:rsid w:val="00F000C1"/>
    <w:rsid w:val="00F13F1B"/>
    <w:rsid w:val="00F16573"/>
    <w:rsid w:val="00F16E47"/>
    <w:rsid w:val="00F20D2A"/>
    <w:rsid w:val="00F40094"/>
    <w:rsid w:val="00F40199"/>
    <w:rsid w:val="00F40AD0"/>
    <w:rsid w:val="00F43B37"/>
    <w:rsid w:val="00F43DB5"/>
    <w:rsid w:val="00F43DCE"/>
    <w:rsid w:val="00F53CBC"/>
    <w:rsid w:val="00F571AB"/>
    <w:rsid w:val="00F62121"/>
    <w:rsid w:val="00F65336"/>
    <w:rsid w:val="00F67DA7"/>
    <w:rsid w:val="00F71F1A"/>
    <w:rsid w:val="00F7240E"/>
    <w:rsid w:val="00F72490"/>
    <w:rsid w:val="00F72DBB"/>
    <w:rsid w:val="00F73110"/>
    <w:rsid w:val="00F7601D"/>
    <w:rsid w:val="00F80635"/>
    <w:rsid w:val="00F80F25"/>
    <w:rsid w:val="00F81C90"/>
    <w:rsid w:val="00F84F66"/>
    <w:rsid w:val="00F90851"/>
    <w:rsid w:val="00F958FB"/>
    <w:rsid w:val="00FA2A4E"/>
    <w:rsid w:val="00FA3A09"/>
    <w:rsid w:val="00FA55BD"/>
    <w:rsid w:val="00FA58B7"/>
    <w:rsid w:val="00FA7A65"/>
    <w:rsid w:val="00FB0A68"/>
    <w:rsid w:val="00FB7FF6"/>
    <w:rsid w:val="00FC05E4"/>
    <w:rsid w:val="00FC300F"/>
    <w:rsid w:val="00FC30C3"/>
    <w:rsid w:val="00FC3B35"/>
    <w:rsid w:val="00FC44A7"/>
    <w:rsid w:val="00FC4C7D"/>
    <w:rsid w:val="00FC4D42"/>
    <w:rsid w:val="00FD12F5"/>
    <w:rsid w:val="00FD64EB"/>
    <w:rsid w:val="00FD74A7"/>
    <w:rsid w:val="00FE16C3"/>
    <w:rsid w:val="00FE44F3"/>
    <w:rsid w:val="00FE44F5"/>
    <w:rsid w:val="00FE52E9"/>
    <w:rsid w:val="00FE6347"/>
    <w:rsid w:val="00FF4E71"/>
    <w:rsid w:val="00FF5718"/>
    <w:rsid w:val="00FF5F45"/>
    <w:rsid w:val="00FF6D5D"/>
    <w:rsid w:val="00FF7996"/>
    <w:rsid w:val="00FF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256A9BE-D398-44F1-8B90-FAC4FF4E6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49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ubtitle"/>
    <w:basedOn w:val="a"/>
    <w:link w:val="a5"/>
    <w:uiPriority w:val="11"/>
    <w:qFormat/>
    <w:rsid w:val="00934947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a5">
    <w:name w:val="Подзаголовок Знак"/>
    <w:basedOn w:val="a0"/>
    <w:link w:val="a4"/>
    <w:uiPriority w:val="11"/>
    <w:rsid w:val="00934947"/>
    <w:rPr>
      <w:rFonts w:ascii="Times New Roman" w:eastAsia="Times New Roman" w:hAnsi="Times New Roman" w:cs="Times New Roman"/>
      <w:b/>
      <w:i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1662</Words>
  <Characters>9474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Доценко Глеб Валерьевич</dc:creator>
  <cp:keywords/>
  <dc:description/>
  <cp:lastModifiedBy>Кондратьева Татьяна Николаевна</cp:lastModifiedBy>
  <cp:revision>4</cp:revision>
  <dcterms:created xsi:type="dcterms:W3CDTF">2021-08-10T13:11:00Z</dcterms:created>
  <dcterms:modified xsi:type="dcterms:W3CDTF">2021-08-12T07:33:00Z</dcterms:modified>
</cp:coreProperties>
</file>