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D266AB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E1731D" wp14:editId="3C09FD1F">
            <wp:simplePos x="0" y="0"/>
            <wp:positionH relativeFrom="column">
              <wp:posOffset>5715</wp:posOffset>
            </wp:positionH>
            <wp:positionV relativeFrom="paragraph">
              <wp:posOffset>126365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50" w:rsidRPr="008C2582" w:rsidRDefault="00B22DBF" w:rsidP="009542B3">
      <w:pPr>
        <w:spacing w:before="240" w:after="60" w:line="240" w:lineRule="atLeast"/>
        <w:ind w:left="6379"/>
        <w:contextualSpacing/>
        <w:outlineLvl w:val="5"/>
        <w:rPr>
          <w:sz w:val="18"/>
          <w:szCs w:val="18"/>
        </w:rPr>
      </w:pPr>
      <w:r w:rsidRPr="008C2582">
        <w:rPr>
          <w:sz w:val="18"/>
          <w:szCs w:val="18"/>
        </w:rPr>
        <w:t>Приложение №</w:t>
      </w:r>
      <w:r w:rsidR="00D266AB" w:rsidRPr="008C2582">
        <w:rPr>
          <w:sz w:val="18"/>
          <w:szCs w:val="18"/>
        </w:rPr>
        <w:t xml:space="preserve"> </w:t>
      </w:r>
      <w:r w:rsidR="00704D40" w:rsidRPr="008C2582">
        <w:rPr>
          <w:sz w:val="18"/>
          <w:szCs w:val="18"/>
        </w:rPr>
        <w:t>5</w:t>
      </w:r>
      <w:r w:rsidR="00D266AB" w:rsidRPr="008C2582">
        <w:rPr>
          <w:sz w:val="18"/>
          <w:szCs w:val="18"/>
        </w:rPr>
        <w:br/>
      </w:r>
      <w:r w:rsidRPr="008C2582">
        <w:rPr>
          <w:sz w:val="18"/>
          <w:szCs w:val="18"/>
        </w:rPr>
        <w:t>к Приказу ООО «Экспобанк»</w:t>
      </w:r>
    </w:p>
    <w:p w:rsidR="00506A7A" w:rsidRPr="00D3784D" w:rsidRDefault="00506A7A" w:rsidP="00506A7A">
      <w:pPr>
        <w:spacing w:before="240" w:after="60"/>
        <w:ind w:left="6379"/>
        <w:outlineLvl w:val="5"/>
        <w:rPr>
          <w:b/>
          <w:sz w:val="18"/>
          <w:szCs w:val="18"/>
        </w:rPr>
      </w:pPr>
      <w:r w:rsidRPr="00D3784D">
        <w:rPr>
          <w:sz w:val="18"/>
          <w:szCs w:val="18"/>
        </w:rPr>
        <w:t>от 22.03.2019г. № Пр-01/19-084</w:t>
      </w:r>
    </w:p>
    <w:p w:rsidR="00506A7A" w:rsidRPr="00D3784D" w:rsidRDefault="00506A7A" w:rsidP="00506A7A">
      <w:pPr>
        <w:spacing w:before="240" w:after="60"/>
        <w:ind w:left="6379"/>
        <w:outlineLvl w:val="5"/>
        <w:rPr>
          <w:b/>
          <w:sz w:val="18"/>
          <w:szCs w:val="18"/>
        </w:rPr>
      </w:pPr>
      <w:r w:rsidRPr="00D3784D">
        <w:rPr>
          <w:b/>
          <w:sz w:val="18"/>
          <w:szCs w:val="18"/>
        </w:rPr>
        <w:t>Введено в действие с 02.04.2019г.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  <w:bookmarkStart w:id="0" w:name="_GoBack"/>
      <w:bookmarkEnd w:id="0"/>
    </w:p>
    <w:p w:rsidR="00B22DBF" w:rsidRPr="00B22DBF" w:rsidRDefault="009542B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  <w:r w:rsidR="00B22DBF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– оферта </w:t>
      </w:r>
    </w:p>
    <w:p w:rsidR="007D5CFA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3A4CE8">
        <w:rPr>
          <w:rFonts w:ascii="Arial" w:eastAsia="Calibri" w:hAnsi="Arial" w:cs="Arial"/>
          <w:b/>
          <w:caps/>
          <w:color w:val="00465A"/>
          <w:lang w:eastAsia="en-US"/>
        </w:rPr>
        <w:t>на адрес электронной почты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 от </w:t>
      </w:r>
      <w:r w:rsidR="00CC308A" w:rsidRPr="00D14F5A">
        <w:rPr>
          <w:rFonts w:ascii="Arial" w:hAnsi="Arial" w:cs="Arial"/>
          <w:color w:val="00465A"/>
          <w:sz w:val="18"/>
          <w:szCs w:val="10"/>
        </w:rPr>
        <w:t xml:space="preserve">"______"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>
        <w:rPr>
          <w:rFonts w:ascii="Arial" w:hAnsi="Arial" w:cs="Arial"/>
          <w:color w:val="00465A"/>
          <w:sz w:val="18"/>
        </w:rPr>
        <w:t>_____</w:t>
      </w:r>
      <w:r w:rsidR="00CC308A" w:rsidRPr="00CC308A">
        <w:rPr>
          <w:rFonts w:ascii="Arial" w:hAnsi="Arial" w:cs="Arial"/>
          <w:color w:val="00465A"/>
          <w:sz w:val="18"/>
        </w:rPr>
        <w:t>_</w:t>
      </w:r>
      <w:r w:rsidR="00CC308A">
        <w:rPr>
          <w:rFonts w:ascii="Arial" w:hAnsi="Arial" w:cs="Arial"/>
          <w:color w:val="00465A"/>
          <w:sz w:val="18"/>
        </w:rPr>
        <w:t xml:space="preserve"> 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 w:rsidRPr="00F06906">
        <w:rPr>
          <w:rFonts w:ascii="Arial" w:hAnsi="Arial" w:cs="Arial"/>
          <w:color w:val="00465A"/>
          <w:sz w:val="18"/>
        </w:rPr>
        <w:t xml:space="preserve"> г.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), 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r w:rsidR="00CC308A">
        <w:rPr>
          <w:rFonts w:ascii="Arial" w:hAnsi="Arial" w:cs="Arial"/>
          <w:bCs/>
          <w:iCs/>
          <w:color w:val="00465A"/>
          <w:sz w:val="18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(-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дальнейшем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C90742">
        <w:rPr>
          <w:rFonts w:ascii="Arial" w:hAnsi="Arial" w:cs="Arial"/>
          <w:color w:val="00465A"/>
          <w:sz w:val="18"/>
        </w:rPr>
        <w:t>осуществить следующие</w:t>
      </w:r>
      <w:r w:rsidRPr="00486FB0">
        <w:rPr>
          <w:rFonts w:ascii="Arial" w:hAnsi="Arial" w:cs="Arial"/>
          <w:color w:val="00465A"/>
          <w:sz w:val="18"/>
        </w:rPr>
        <w:t xml:space="preserve"> 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C90742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C90742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643219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643219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адрес</w:t>
      </w:r>
      <w:r w:rsidR="00C90742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указанный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C90742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>дрес</w:t>
      </w:r>
      <w:r>
        <w:rPr>
          <w:rFonts w:ascii="Arial" w:hAnsi="Arial" w:cs="Arial"/>
          <w:color w:val="00465A"/>
          <w:sz w:val="18"/>
        </w:rPr>
        <w:t xml:space="preserve"> электронной почты</w:t>
      </w:r>
      <w:r w:rsidR="00E33043" w:rsidRPr="00E33043">
        <w:rPr>
          <w:rFonts w:ascii="Arial" w:hAnsi="Arial" w:cs="Arial"/>
          <w:color w:val="00465A"/>
          <w:sz w:val="18"/>
        </w:rPr>
        <w:t xml:space="preserve"> для предоставления информации об операциях и направления выписок: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651"/>
        <w:gridCol w:w="2743"/>
        <w:gridCol w:w="284"/>
        <w:gridCol w:w="5245"/>
      </w:tblGrid>
      <w:tr w:rsidR="008C2582" w:rsidRPr="006226CB" w:rsidTr="00F52C6F">
        <w:trPr>
          <w:trHeight w:val="290"/>
        </w:trPr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8C2582" w:rsidRPr="006226CB" w:rsidTr="00F52C6F">
        <w:trPr>
          <w:trHeight w:val="290"/>
        </w:trPr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</w:tr>
      <w:tr w:rsidR="008C2582" w:rsidRPr="00AA4B6B" w:rsidTr="00F52C6F">
        <w:trPr>
          <w:trHeight w:val="289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AA4B6B" w:rsidRDefault="008C2582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E33043" w:rsidRDefault="008C2582" w:rsidP="00CC308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 счета, открытый в ООО «Экспобанк»</w:t>
            </w:r>
          </w:p>
        </w:tc>
      </w:tr>
      <w:tr w:rsidR="008C2582" w:rsidRPr="006226CB" w:rsidTr="00F52C6F">
        <w:trPr>
          <w:trHeight w:val="277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8C2582" w:rsidRPr="006226CB" w:rsidTr="00F52C6F">
        <w:trPr>
          <w:trHeight w:val="268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04451D" w:rsidRPr="00F52C6F" w:rsidRDefault="00C90742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С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</w:r>
      <w:r w:rsidR="00FF3C16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04451D" w:rsidRPr="00F52C6F" w:rsidRDefault="0004451D" w:rsidP="0004451D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Внести в Договор банковского счета №__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____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 от 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"______" </w:t>
      </w:r>
      <w:r w:rsidRPr="00F52C6F">
        <w:rPr>
          <w:rFonts w:ascii="Arial" w:hAnsi="Arial" w:cs="Arial"/>
          <w:color w:val="00465A"/>
          <w:sz w:val="18"/>
          <w:szCs w:val="18"/>
        </w:rPr>
        <w:t>____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_____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 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</w:t>
      </w:r>
      <w:r w:rsidRPr="00F52C6F">
        <w:rPr>
          <w:rFonts w:ascii="Arial" w:hAnsi="Arial" w:cs="Arial"/>
          <w:color w:val="00465A"/>
          <w:sz w:val="18"/>
          <w:szCs w:val="18"/>
        </w:rPr>
        <w:t>_ г. (далее - Договор) следующие изменения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, дополнения:</w:t>
      </w:r>
    </w:p>
    <w:p w:rsidR="0004451D" w:rsidRPr="00F52C6F" w:rsidRDefault="0004451D" w:rsidP="00204CF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Дополнить Договор </w:t>
      </w:r>
      <w:r w:rsidR="00204CFA" w:rsidRPr="00F52C6F">
        <w:rPr>
          <w:rFonts w:ascii="Arial" w:hAnsi="Arial" w:cs="Arial"/>
          <w:color w:val="00465A"/>
          <w:sz w:val="18"/>
          <w:szCs w:val="18"/>
        </w:rPr>
        <w:t xml:space="preserve">условиями </w:t>
      </w:r>
      <w:r w:rsidRPr="00F52C6F">
        <w:rPr>
          <w:rFonts w:ascii="Arial" w:hAnsi="Arial" w:cs="Arial"/>
          <w:color w:val="00465A"/>
          <w:sz w:val="18"/>
          <w:szCs w:val="18"/>
        </w:rPr>
        <w:t>следующего содержания:</w:t>
      </w:r>
    </w:p>
    <w:p w:rsidR="0004451D" w:rsidRPr="00F52C6F" w:rsidRDefault="00CC308A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" </w:t>
      </w:r>
      <w:r w:rsidR="0004451D" w:rsidRPr="00F52C6F">
        <w:rPr>
          <w:rFonts w:ascii="Arial" w:hAnsi="Arial" w:cs="Arial"/>
          <w:color w:val="00465A"/>
          <w:sz w:val="18"/>
          <w:szCs w:val="18"/>
        </w:rPr>
        <w:t xml:space="preserve">Клиент обязуется: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Для получения информации/выписок на электронный адрес в случае, если Клиент представил в Банк заявление о направлении информации/выписок на адрес электронной почты, обеспечить доступ к сети Интернет, а также необходимый размер почтового ящика,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электронный адрес которого был пред</w:t>
      </w:r>
      <w:r w:rsidR="00643219" w:rsidRPr="00F52C6F">
        <w:rPr>
          <w:rFonts w:ascii="Arial" w:hAnsi="Arial" w:cs="Arial"/>
          <w:color w:val="00465A"/>
          <w:sz w:val="18"/>
          <w:szCs w:val="18"/>
        </w:rPr>
        <w:t>о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ставлен Банку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, для беспрепятственного получения входящих электронных сообщений.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Незамедлительно в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письменной форме 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предоставить Банку достоверную информацию об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актуальном </w:t>
      </w:r>
      <w:r w:rsidRPr="00F52C6F">
        <w:rPr>
          <w:rFonts w:ascii="Arial" w:hAnsi="Arial" w:cs="Arial"/>
          <w:color w:val="00465A"/>
          <w:sz w:val="18"/>
          <w:szCs w:val="18"/>
        </w:rPr>
        <w:t>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для информирования и направления выписок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об изменении адреса электронной почты, либо об отмене информирования /направления  выписок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4B7131" w:rsidRPr="00F52C6F" w:rsidRDefault="004B7131" w:rsidP="004B7131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Клиент выражает волю и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предоставляет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/ подтверждает свое согласие и на передачу информации (выписок), составляющей банковскую тайну</w:t>
      </w:r>
      <w:r w:rsidR="0004057F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почты.</w:t>
      </w:r>
    </w:p>
    <w:p w:rsidR="00CE1E9A" w:rsidRPr="00F52C6F" w:rsidRDefault="0004451D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Банк не несет ответственность за достоверность </w:t>
      </w:r>
      <w:r w:rsidR="000632E9" w:rsidRPr="00F52C6F">
        <w:rPr>
          <w:rFonts w:ascii="Arial" w:hAnsi="Arial" w:cs="Arial"/>
          <w:color w:val="00465A"/>
          <w:sz w:val="18"/>
          <w:szCs w:val="18"/>
        </w:rPr>
        <w:t xml:space="preserve">и актуальность </w:t>
      </w:r>
      <w:r w:rsidRPr="00F52C6F">
        <w:rPr>
          <w:rFonts w:ascii="Arial" w:hAnsi="Arial" w:cs="Arial"/>
          <w:color w:val="00465A"/>
          <w:sz w:val="18"/>
          <w:szCs w:val="18"/>
        </w:rPr>
        <w:t>сведений об 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>, представленном Клиентом в заявлении о направлении информации/выписок на адрес электронной почты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CE1E9A" w:rsidRDefault="00CE1E9A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 xml:space="preserve">Банк не несет ответственность за убытки, ущерб, а также иные негативные последствия, которые могут возникнуть у Клиента в случае, если информация (выписки) и иные сведения, передаваемые Банком,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 xml:space="preserve">.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почты, станут известны (доступны) третьим лицам,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>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 xml:space="preserve">., в случае несанкционированного доступа и использования третьими лицами адреса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электронный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почты, логина, паролей </w:t>
      </w:r>
      <w:r w:rsidR="00ED7C72" w:rsidRPr="00F52C6F">
        <w:rPr>
          <w:rFonts w:ascii="Arial" w:hAnsi="Arial" w:cs="Arial"/>
          <w:color w:val="00465A"/>
          <w:sz w:val="18"/>
          <w:szCs w:val="18"/>
        </w:rPr>
        <w:t xml:space="preserve">и т.д. </w:t>
      </w:r>
      <w:r w:rsidRPr="00F52C6F">
        <w:rPr>
          <w:rFonts w:ascii="Arial" w:hAnsi="Arial" w:cs="Arial"/>
          <w:color w:val="00465A"/>
          <w:sz w:val="18"/>
          <w:szCs w:val="18"/>
        </w:rPr>
        <w:t>Клиента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"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26544D" w:rsidRDefault="0026544D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>
        <w:rPr>
          <w:rFonts w:ascii="Arial" w:hAnsi="Arial" w:cs="Arial"/>
          <w:color w:val="00465A"/>
          <w:sz w:val="18"/>
          <w:szCs w:val="18"/>
        </w:rPr>
        <w:t>П.1.12</w:t>
      </w:r>
      <w:r w:rsidR="00811805">
        <w:rPr>
          <w:rFonts w:ascii="Arial" w:hAnsi="Arial" w:cs="Arial"/>
          <w:color w:val="00465A"/>
          <w:sz w:val="18"/>
          <w:szCs w:val="18"/>
        </w:rPr>
        <w:t xml:space="preserve"> -1.13</w:t>
      </w:r>
      <w:r>
        <w:rPr>
          <w:rFonts w:ascii="Arial" w:hAnsi="Arial" w:cs="Arial"/>
          <w:color w:val="00465A"/>
          <w:sz w:val="18"/>
          <w:szCs w:val="18"/>
        </w:rPr>
        <w:t xml:space="preserve"> Договора изложить в следующей редакции: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>
        <w:rPr>
          <w:rFonts w:ascii="Arial" w:hAnsi="Arial" w:cs="Arial"/>
          <w:color w:val="00465A"/>
          <w:sz w:val="18"/>
          <w:szCs w:val="18"/>
        </w:rPr>
        <w:t>«</w:t>
      </w:r>
      <w:r w:rsidRPr="00811805">
        <w:rPr>
          <w:rFonts w:ascii="Arial" w:hAnsi="Arial" w:cs="Arial"/>
          <w:color w:val="00465A"/>
          <w:sz w:val="18"/>
          <w:szCs w:val="18"/>
        </w:rPr>
        <w:t>1.12.</w:t>
      </w:r>
      <w:r w:rsidRPr="00811805">
        <w:rPr>
          <w:rFonts w:ascii="Arial" w:hAnsi="Arial" w:cs="Arial"/>
          <w:color w:val="00465A"/>
          <w:sz w:val="18"/>
          <w:szCs w:val="18"/>
        </w:rPr>
        <w:tab/>
        <w:t>Информация по операциям на Счете (далее – Выписки) формируется Банком за каждый рабочий день, в течение которого совершались операции по Счету, и передается Клиенту в следующем порядке: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1.12.1.</w:t>
      </w:r>
      <w:r w:rsidRPr="00811805">
        <w:rPr>
          <w:rFonts w:ascii="Arial" w:hAnsi="Arial" w:cs="Arial"/>
          <w:color w:val="00465A"/>
          <w:sz w:val="18"/>
          <w:szCs w:val="18"/>
        </w:rPr>
        <w:tab/>
        <w:t xml:space="preserve">Путем направления Выписок на адрес электронной почты Клиента, указанный в заявлении, оформленном по форме Банка, не позднее следующего рабочего дня, в течение которого совершались </w:t>
      </w:r>
      <w:r w:rsidRPr="00811805">
        <w:rPr>
          <w:rFonts w:ascii="Arial" w:hAnsi="Arial" w:cs="Arial"/>
          <w:color w:val="00465A"/>
          <w:sz w:val="18"/>
          <w:szCs w:val="18"/>
        </w:rPr>
        <w:lastRenderedPageBreak/>
        <w:t>операции по Счету. При этом с момента направления Банком соответствующей Выписки на адрес электронной почты, обязанность Банка по предоставлению Выписки считается исполненной, а Выписка считается полученной Клиентом.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1.12.2.</w:t>
      </w:r>
      <w:r w:rsidRPr="00811805">
        <w:rPr>
          <w:rFonts w:ascii="Arial" w:hAnsi="Arial" w:cs="Arial"/>
          <w:color w:val="00465A"/>
          <w:sz w:val="18"/>
          <w:szCs w:val="18"/>
        </w:rPr>
        <w:tab/>
        <w:t xml:space="preserve"> Путем предоставления Выписок Клиенту по системе «Банк-Клиент», если между Сторонами заключен договор об электронном обмене документами в системе «Банк-Клиент» не позднее следующего рабочего дня, в течение которого совершались операции по Счету. При этом с момента размещения Банком соответствующей Выписки в системе «Банк-Клиент» в разделе с информацией по Счетам, обязанность Банка по предоставлению Выписки считается исполненной, а информация считается полученной Клиентом.</w:t>
      </w:r>
    </w:p>
    <w:p w:rsidR="0026544D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1.12.3.</w:t>
      </w:r>
      <w:r w:rsidRPr="00811805">
        <w:rPr>
          <w:rFonts w:ascii="Arial" w:hAnsi="Arial" w:cs="Arial"/>
          <w:color w:val="00465A"/>
          <w:sz w:val="18"/>
          <w:szCs w:val="18"/>
        </w:rPr>
        <w:tab/>
        <w:t>Выписки по Счету на бумажных носителях Банком не формируются и Клиенту не выдаются. Вместе с тем Клиент вправе запросить у Банка дополнительно к Выписке, предоставленной в порядке, предусмотренном п. 1.12.1, 1.12.2. настоящего Договора, Выписку на бумажном носителе за плату, определенную Тарифами Банка</w:t>
      </w:r>
      <w:r>
        <w:rPr>
          <w:rFonts w:ascii="Arial" w:hAnsi="Arial" w:cs="Arial"/>
          <w:color w:val="00465A"/>
          <w:sz w:val="18"/>
          <w:szCs w:val="18"/>
        </w:rPr>
        <w:t>»</w:t>
      </w:r>
      <w:r w:rsidRPr="00811805">
        <w:rPr>
          <w:rFonts w:ascii="Arial" w:hAnsi="Arial" w:cs="Arial"/>
          <w:color w:val="00465A"/>
          <w:sz w:val="18"/>
          <w:szCs w:val="18"/>
        </w:rPr>
        <w:t>.</w:t>
      </w:r>
    </w:p>
    <w:p w:rsidR="00811805" w:rsidRPr="00F52C6F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</w:p>
    <w:p w:rsidR="00C56DBC" w:rsidRPr="00F52C6F" w:rsidRDefault="00C56DBC" w:rsidP="00C56DBC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При получении акцепта Банка о принятии настоящего Заявления, </w:t>
      </w:r>
      <w:r w:rsidR="00811805">
        <w:rPr>
          <w:rFonts w:ascii="Arial" w:hAnsi="Arial" w:cs="Arial"/>
          <w:color w:val="00465A"/>
          <w:sz w:val="18"/>
          <w:szCs w:val="18"/>
        </w:rPr>
        <w:t>изменения/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 xml:space="preserve">дополнения </w:t>
      </w:r>
      <w:r w:rsidRPr="00F52C6F">
        <w:rPr>
          <w:rFonts w:ascii="Arial" w:hAnsi="Arial" w:cs="Arial"/>
          <w:color w:val="00465A"/>
          <w:sz w:val="18"/>
          <w:szCs w:val="18"/>
        </w:rPr>
        <w:t>Договор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>а, указанные в п. 4 настоящего Заявления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считаются принятыми Сторонами.</w:t>
      </w:r>
    </w:p>
    <w:p w:rsidR="00FF3C16" w:rsidRDefault="00FF3C16" w:rsidP="00204CFA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"______" ______________ 20___г.</w:t>
      </w:r>
    </w:p>
    <w:p w:rsidR="00FF3C16" w:rsidRPr="00D14F5A" w:rsidRDefault="00FF3C16" w:rsidP="00FF3C16">
      <w:pPr>
        <w:pBdr>
          <w:bottom w:val="single" w:sz="12" w:space="1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                         должность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подпись                                                                      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F52C6F" w:rsidRDefault="00F52C6F" w:rsidP="00FF3C16">
      <w:pPr>
        <w:pBdr>
          <w:bottom w:val="single" w:sz="12" w:space="1" w:color="auto"/>
        </w:pBdr>
        <w:rPr>
          <w:rFonts w:ascii="Arial" w:hAnsi="Arial" w:cs="Arial"/>
          <w:color w:val="00465A"/>
        </w:rPr>
      </w:pPr>
      <w:r>
        <w:rPr>
          <w:rFonts w:ascii="Arial" w:hAnsi="Arial" w:cs="Arial"/>
          <w:color w:val="00465A"/>
        </w:rPr>
        <w:t xml:space="preserve">                  </w:t>
      </w:r>
      <w:r w:rsidR="00FF3C16" w:rsidRPr="00F52C6F">
        <w:rPr>
          <w:rFonts w:ascii="Arial" w:hAnsi="Arial" w:cs="Arial"/>
          <w:color w:val="00465A"/>
        </w:rPr>
        <w:t xml:space="preserve"> </w:t>
      </w:r>
      <w:proofErr w:type="spellStart"/>
      <w:r w:rsidR="00FF3C16" w:rsidRPr="00F52C6F">
        <w:rPr>
          <w:rFonts w:ascii="Arial" w:hAnsi="Arial" w:cs="Arial"/>
          <w:color w:val="00465A"/>
        </w:rPr>
        <w:t>м.п</w:t>
      </w:r>
      <w:proofErr w:type="spellEnd"/>
      <w:r w:rsidR="00FF3C16" w:rsidRPr="00F52C6F">
        <w:rPr>
          <w:rFonts w:ascii="Arial" w:hAnsi="Arial" w:cs="Arial"/>
          <w:color w:val="00465A"/>
        </w:rPr>
        <w:t>.</w:t>
      </w:r>
    </w:p>
    <w:p w:rsidR="007D5CFA" w:rsidRPr="00F52C6F" w:rsidRDefault="007D5CFA" w:rsidP="008C2582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1" w:name="OLE_LINK1"/>
      <w:r w:rsidRPr="00F52C6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1"/>
    <w:p w:rsidR="007D5CFA" w:rsidRPr="00F52C6F" w:rsidRDefault="007D5CFA" w:rsidP="008C2582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F52C6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«_____» _________ ______</w:t>
      </w:r>
      <w:r w:rsidRPr="00F52C6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8C2582" w:rsidRPr="00F52C6F" w:rsidRDefault="007D5CFA" w:rsidP="008C2582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_____________________________________________________ </w:t>
      </w:r>
      <w:r w:rsidRPr="00F52C6F">
        <w:rPr>
          <w:rFonts w:ascii="Arial" w:hAnsi="Arial" w:cs="Arial"/>
          <w:bCs/>
          <w:color w:val="00465A"/>
          <w:sz w:val="18"/>
          <w:szCs w:val="18"/>
        </w:rPr>
        <w:t>ООО "Экспобанк"</w:t>
      </w: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8C2582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F52C6F">
        <w:rPr>
          <w:rFonts w:ascii="Arial" w:hAnsi="Arial" w:cs="Arial"/>
          <w:color w:val="00465A"/>
          <w:sz w:val="18"/>
          <w:szCs w:val="18"/>
        </w:rPr>
        <w:t>______________________/ ____________________________________________</w:t>
      </w:r>
      <w:r w:rsidRPr="00F52C6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                                </w:t>
      </w:r>
      <w:r w:rsidRPr="008C2582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DD5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134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4B" w:rsidRDefault="000B5A4B">
      <w:r>
        <w:separator/>
      </w:r>
    </w:p>
  </w:endnote>
  <w:endnote w:type="continuationSeparator" w:id="0">
    <w:p w:rsidR="000B5A4B" w:rsidRDefault="000B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CC308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4B" w:rsidRDefault="000B5A4B">
      <w:r>
        <w:separator/>
      </w:r>
    </w:p>
  </w:footnote>
  <w:footnote w:type="continuationSeparator" w:id="0">
    <w:p w:rsidR="000B5A4B" w:rsidRDefault="000B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F52C6F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F52C6F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F52C6F" w:rsidRPr="00F52C6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действующих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4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2790"/>
    <w:multiLevelType w:val="hybridMultilevel"/>
    <w:tmpl w:val="0D525A70"/>
    <w:lvl w:ilvl="0" w:tplc="ED4A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6801"/>
    <w:rsid w:val="000377D5"/>
    <w:rsid w:val="0004057F"/>
    <w:rsid w:val="0004451D"/>
    <w:rsid w:val="0005219D"/>
    <w:rsid w:val="00061EB8"/>
    <w:rsid w:val="000632E9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964AF"/>
    <w:rsid w:val="000A6BBB"/>
    <w:rsid w:val="000A6FA5"/>
    <w:rsid w:val="000A7DF3"/>
    <w:rsid w:val="000B396A"/>
    <w:rsid w:val="000B3C59"/>
    <w:rsid w:val="000B464F"/>
    <w:rsid w:val="000B5A4B"/>
    <w:rsid w:val="000C21FB"/>
    <w:rsid w:val="000C2B19"/>
    <w:rsid w:val="000C40FC"/>
    <w:rsid w:val="000D0CD8"/>
    <w:rsid w:val="000D1DE5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53A0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3D4C"/>
    <w:rsid w:val="00152692"/>
    <w:rsid w:val="00161BF7"/>
    <w:rsid w:val="0016502F"/>
    <w:rsid w:val="00185134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3F3B"/>
    <w:rsid w:val="001E5DBF"/>
    <w:rsid w:val="001E5E18"/>
    <w:rsid w:val="001F19B2"/>
    <w:rsid w:val="00204CFA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544D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1CFB"/>
    <w:rsid w:val="002A2757"/>
    <w:rsid w:val="002A2C17"/>
    <w:rsid w:val="002B0827"/>
    <w:rsid w:val="002C254D"/>
    <w:rsid w:val="002C4E67"/>
    <w:rsid w:val="002C576B"/>
    <w:rsid w:val="002C6A8E"/>
    <w:rsid w:val="002C7619"/>
    <w:rsid w:val="002D6EB0"/>
    <w:rsid w:val="002E1D17"/>
    <w:rsid w:val="002E3E31"/>
    <w:rsid w:val="002E6394"/>
    <w:rsid w:val="002E6CAC"/>
    <w:rsid w:val="002E7975"/>
    <w:rsid w:val="002F14A8"/>
    <w:rsid w:val="002F63C3"/>
    <w:rsid w:val="00307C41"/>
    <w:rsid w:val="00313596"/>
    <w:rsid w:val="00313F1D"/>
    <w:rsid w:val="00317AA8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5ED7"/>
    <w:rsid w:val="003550C2"/>
    <w:rsid w:val="00355852"/>
    <w:rsid w:val="00355FC9"/>
    <w:rsid w:val="00356D93"/>
    <w:rsid w:val="00356FA7"/>
    <w:rsid w:val="00363264"/>
    <w:rsid w:val="00365380"/>
    <w:rsid w:val="003755A0"/>
    <w:rsid w:val="0037697C"/>
    <w:rsid w:val="00377822"/>
    <w:rsid w:val="003805D5"/>
    <w:rsid w:val="0038323B"/>
    <w:rsid w:val="003847F2"/>
    <w:rsid w:val="00387D0C"/>
    <w:rsid w:val="00390F35"/>
    <w:rsid w:val="00393888"/>
    <w:rsid w:val="00397224"/>
    <w:rsid w:val="00397B77"/>
    <w:rsid w:val="003A4CE8"/>
    <w:rsid w:val="003B3854"/>
    <w:rsid w:val="003B6DE5"/>
    <w:rsid w:val="003C17B8"/>
    <w:rsid w:val="003C7569"/>
    <w:rsid w:val="003C791E"/>
    <w:rsid w:val="003D4FAA"/>
    <w:rsid w:val="003E394B"/>
    <w:rsid w:val="003E4E82"/>
    <w:rsid w:val="003E6CDB"/>
    <w:rsid w:val="003E6F05"/>
    <w:rsid w:val="00400BB9"/>
    <w:rsid w:val="00403BC9"/>
    <w:rsid w:val="00403E6A"/>
    <w:rsid w:val="0040425A"/>
    <w:rsid w:val="0040613E"/>
    <w:rsid w:val="004061B8"/>
    <w:rsid w:val="004222EA"/>
    <w:rsid w:val="00424358"/>
    <w:rsid w:val="00425864"/>
    <w:rsid w:val="00427B3D"/>
    <w:rsid w:val="00427FEC"/>
    <w:rsid w:val="004317AC"/>
    <w:rsid w:val="00434B14"/>
    <w:rsid w:val="00437FF8"/>
    <w:rsid w:val="004507A4"/>
    <w:rsid w:val="004519A0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B7131"/>
    <w:rsid w:val="004C051F"/>
    <w:rsid w:val="004C0721"/>
    <w:rsid w:val="004C4569"/>
    <w:rsid w:val="004C475C"/>
    <w:rsid w:val="004C7026"/>
    <w:rsid w:val="004C73C8"/>
    <w:rsid w:val="004D567A"/>
    <w:rsid w:val="004E0F7B"/>
    <w:rsid w:val="004E3331"/>
    <w:rsid w:val="004E798D"/>
    <w:rsid w:val="004F3739"/>
    <w:rsid w:val="004F6247"/>
    <w:rsid w:val="004F652B"/>
    <w:rsid w:val="004F7ED4"/>
    <w:rsid w:val="00506A7A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A19"/>
    <w:rsid w:val="00545474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50CB"/>
    <w:rsid w:val="005668AD"/>
    <w:rsid w:val="0057161B"/>
    <w:rsid w:val="00572A61"/>
    <w:rsid w:val="00572E33"/>
    <w:rsid w:val="005736E0"/>
    <w:rsid w:val="00575FD0"/>
    <w:rsid w:val="00587542"/>
    <w:rsid w:val="00587BA4"/>
    <w:rsid w:val="005917A8"/>
    <w:rsid w:val="00592E31"/>
    <w:rsid w:val="00592F3A"/>
    <w:rsid w:val="00594592"/>
    <w:rsid w:val="005A10AA"/>
    <w:rsid w:val="005A2069"/>
    <w:rsid w:val="005A2A72"/>
    <w:rsid w:val="005B18CD"/>
    <w:rsid w:val="005B3C5A"/>
    <w:rsid w:val="005B48DF"/>
    <w:rsid w:val="005B51FA"/>
    <w:rsid w:val="005C0702"/>
    <w:rsid w:val="005C0E03"/>
    <w:rsid w:val="005D3B22"/>
    <w:rsid w:val="005D48FB"/>
    <w:rsid w:val="005E0B70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36D3"/>
    <w:rsid w:val="00613955"/>
    <w:rsid w:val="006207F0"/>
    <w:rsid w:val="00621107"/>
    <w:rsid w:val="006225A8"/>
    <w:rsid w:val="006236AE"/>
    <w:rsid w:val="00625342"/>
    <w:rsid w:val="00643219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16F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D6495"/>
    <w:rsid w:val="006D79F2"/>
    <w:rsid w:val="006E0848"/>
    <w:rsid w:val="006E1695"/>
    <w:rsid w:val="006E291F"/>
    <w:rsid w:val="006E3D04"/>
    <w:rsid w:val="006E4C59"/>
    <w:rsid w:val="006F2094"/>
    <w:rsid w:val="006F23AC"/>
    <w:rsid w:val="006F575B"/>
    <w:rsid w:val="00700648"/>
    <w:rsid w:val="00704BAE"/>
    <w:rsid w:val="00704D40"/>
    <w:rsid w:val="007128CB"/>
    <w:rsid w:val="007155AB"/>
    <w:rsid w:val="00717762"/>
    <w:rsid w:val="00730681"/>
    <w:rsid w:val="007308F6"/>
    <w:rsid w:val="0073130A"/>
    <w:rsid w:val="007328A8"/>
    <w:rsid w:val="00740DE2"/>
    <w:rsid w:val="00742181"/>
    <w:rsid w:val="007423B8"/>
    <w:rsid w:val="007425EA"/>
    <w:rsid w:val="0074729D"/>
    <w:rsid w:val="00751E7E"/>
    <w:rsid w:val="00756F55"/>
    <w:rsid w:val="00762373"/>
    <w:rsid w:val="0076498F"/>
    <w:rsid w:val="0077099E"/>
    <w:rsid w:val="007715E2"/>
    <w:rsid w:val="0077238B"/>
    <w:rsid w:val="007751A6"/>
    <w:rsid w:val="00775801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6124"/>
    <w:rsid w:val="007B080A"/>
    <w:rsid w:val="007B128F"/>
    <w:rsid w:val="007B1709"/>
    <w:rsid w:val="007C056D"/>
    <w:rsid w:val="007C4892"/>
    <w:rsid w:val="007C5712"/>
    <w:rsid w:val="007C6735"/>
    <w:rsid w:val="007D3377"/>
    <w:rsid w:val="007D5CFA"/>
    <w:rsid w:val="007E36F0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1805"/>
    <w:rsid w:val="00813E3D"/>
    <w:rsid w:val="008159AD"/>
    <w:rsid w:val="00816586"/>
    <w:rsid w:val="00816DA0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2679"/>
    <w:rsid w:val="00873EA8"/>
    <w:rsid w:val="008741B3"/>
    <w:rsid w:val="00874D71"/>
    <w:rsid w:val="00880F03"/>
    <w:rsid w:val="00884026"/>
    <w:rsid w:val="008845FD"/>
    <w:rsid w:val="00891562"/>
    <w:rsid w:val="00891F4D"/>
    <w:rsid w:val="00893720"/>
    <w:rsid w:val="008941E1"/>
    <w:rsid w:val="00894EF1"/>
    <w:rsid w:val="008956A1"/>
    <w:rsid w:val="00896944"/>
    <w:rsid w:val="008B4F63"/>
    <w:rsid w:val="008B6651"/>
    <w:rsid w:val="008B6B1F"/>
    <w:rsid w:val="008C0578"/>
    <w:rsid w:val="008C1244"/>
    <w:rsid w:val="008C2582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6A9A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542B3"/>
    <w:rsid w:val="0096585F"/>
    <w:rsid w:val="009703B2"/>
    <w:rsid w:val="00970E55"/>
    <w:rsid w:val="00976739"/>
    <w:rsid w:val="00980095"/>
    <w:rsid w:val="00982660"/>
    <w:rsid w:val="009839C0"/>
    <w:rsid w:val="00984C19"/>
    <w:rsid w:val="00987DD4"/>
    <w:rsid w:val="00992A0E"/>
    <w:rsid w:val="009A14CA"/>
    <w:rsid w:val="009A539C"/>
    <w:rsid w:val="009B2843"/>
    <w:rsid w:val="009B3372"/>
    <w:rsid w:val="009B5C08"/>
    <w:rsid w:val="009B5D56"/>
    <w:rsid w:val="009B6674"/>
    <w:rsid w:val="009C160D"/>
    <w:rsid w:val="009C1778"/>
    <w:rsid w:val="009C1C27"/>
    <w:rsid w:val="009C460B"/>
    <w:rsid w:val="009C6301"/>
    <w:rsid w:val="009C634E"/>
    <w:rsid w:val="009D2780"/>
    <w:rsid w:val="009D4393"/>
    <w:rsid w:val="009E148D"/>
    <w:rsid w:val="009E2ECD"/>
    <w:rsid w:val="009E7E76"/>
    <w:rsid w:val="009F0022"/>
    <w:rsid w:val="009F00DB"/>
    <w:rsid w:val="009F0C1A"/>
    <w:rsid w:val="009F2B36"/>
    <w:rsid w:val="009F45BA"/>
    <w:rsid w:val="00A01DD0"/>
    <w:rsid w:val="00A02136"/>
    <w:rsid w:val="00A11CF4"/>
    <w:rsid w:val="00A1402E"/>
    <w:rsid w:val="00A15DF3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4E98"/>
    <w:rsid w:val="00A4506A"/>
    <w:rsid w:val="00A53DCF"/>
    <w:rsid w:val="00A60015"/>
    <w:rsid w:val="00A70A50"/>
    <w:rsid w:val="00A71DDC"/>
    <w:rsid w:val="00A736A8"/>
    <w:rsid w:val="00A74E4B"/>
    <w:rsid w:val="00A83DE0"/>
    <w:rsid w:val="00A971BA"/>
    <w:rsid w:val="00AA006A"/>
    <w:rsid w:val="00AA10E4"/>
    <w:rsid w:val="00AA24B4"/>
    <w:rsid w:val="00AB5647"/>
    <w:rsid w:val="00AB71ED"/>
    <w:rsid w:val="00AC5D59"/>
    <w:rsid w:val="00AC5EDF"/>
    <w:rsid w:val="00AC7908"/>
    <w:rsid w:val="00AC7AF9"/>
    <w:rsid w:val="00AC7DA5"/>
    <w:rsid w:val="00AD3140"/>
    <w:rsid w:val="00AD34AB"/>
    <w:rsid w:val="00AE1090"/>
    <w:rsid w:val="00AE432B"/>
    <w:rsid w:val="00AF4324"/>
    <w:rsid w:val="00AF4DB8"/>
    <w:rsid w:val="00AF4ECC"/>
    <w:rsid w:val="00B0344A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417D"/>
    <w:rsid w:val="00B616A8"/>
    <w:rsid w:val="00B61701"/>
    <w:rsid w:val="00B62F56"/>
    <w:rsid w:val="00B63CA8"/>
    <w:rsid w:val="00B655E3"/>
    <w:rsid w:val="00B673B7"/>
    <w:rsid w:val="00B72DB1"/>
    <w:rsid w:val="00B80740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5C69"/>
    <w:rsid w:val="00BA6B31"/>
    <w:rsid w:val="00BA738A"/>
    <w:rsid w:val="00BB0FB5"/>
    <w:rsid w:val="00BB4AFE"/>
    <w:rsid w:val="00BB6BAC"/>
    <w:rsid w:val="00BC0A8C"/>
    <w:rsid w:val="00BC0BED"/>
    <w:rsid w:val="00BC1FAD"/>
    <w:rsid w:val="00BC5A62"/>
    <w:rsid w:val="00BC5ECD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1EB5"/>
    <w:rsid w:val="00C13DFC"/>
    <w:rsid w:val="00C17C72"/>
    <w:rsid w:val="00C200AC"/>
    <w:rsid w:val="00C2214A"/>
    <w:rsid w:val="00C3016F"/>
    <w:rsid w:val="00C31EAC"/>
    <w:rsid w:val="00C41F39"/>
    <w:rsid w:val="00C428A6"/>
    <w:rsid w:val="00C526FD"/>
    <w:rsid w:val="00C5538B"/>
    <w:rsid w:val="00C56A72"/>
    <w:rsid w:val="00C56DBC"/>
    <w:rsid w:val="00C57E38"/>
    <w:rsid w:val="00C60E2F"/>
    <w:rsid w:val="00C61B8B"/>
    <w:rsid w:val="00C71135"/>
    <w:rsid w:val="00C72D52"/>
    <w:rsid w:val="00C73CAF"/>
    <w:rsid w:val="00C758D8"/>
    <w:rsid w:val="00C8696E"/>
    <w:rsid w:val="00C90742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985"/>
    <w:rsid w:val="00CB6E40"/>
    <w:rsid w:val="00CB7181"/>
    <w:rsid w:val="00CC1C44"/>
    <w:rsid w:val="00CC2DAC"/>
    <w:rsid w:val="00CC308A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1E9A"/>
    <w:rsid w:val="00CE20D8"/>
    <w:rsid w:val="00CE79BB"/>
    <w:rsid w:val="00CF058B"/>
    <w:rsid w:val="00CF3DC4"/>
    <w:rsid w:val="00CF7DCE"/>
    <w:rsid w:val="00D019CD"/>
    <w:rsid w:val="00D01A9D"/>
    <w:rsid w:val="00D0273F"/>
    <w:rsid w:val="00D02A42"/>
    <w:rsid w:val="00D06A71"/>
    <w:rsid w:val="00D163FC"/>
    <w:rsid w:val="00D177EC"/>
    <w:rsid w:val="00D17FD5"/>
    <w:rsid w:val="00D22E32"/>
    <w:rsid w:val="00D230AE"/>
    <w:rsid w:val="00D24EDB"/>
    <w:rsid w:val="00D266AB"/>
    <w:rsid w:val="00D326EF"/>
    <w:rsid w:val="00D42AC5"/>
    <w:rsid w:val="00D45CA1"/>
    <w:rsid w:val="00D475D2"/>
    <w:rsid w:val="00D535BA"/>
    <w:rsid w:val="00D54A38"/>
    <w:rsid w:val="00D60468"/>
    <w:rsid w:val="00D62BC6"/>
    <w:rsid w:val="00D6438C"/>
    <w:rsid w:val="00D6448F"/>
    <w:rsid w:val="00D7111A"/>
    <w:rsid w:val="00D730DB"/>
    <w:rsid w:val="00D73ADB"/>
    <w:rsid w:val="00D7582D"/>
    <w:rsid w:val="00D80DA6"/>
    <w:rsid w:val="00D8388C"/>
    <w:rsid w:val="00D9229C"/>
    <w:rsid w:val="00D9709D"/>
    <w:rsid w:val="00DA004C"/>
    <w:rsid w:val="00DA0FED"/>
    <w:rsid w:val="00DA21FE"/>
    <w:rsid w:val="00DA228C"/>
    <w:rsid w:val="00DA3C1A"/>
    <w:rsid w:val="00DA4ED4"/>
    <w:rsid w:val="00DA6068"/>
    <w:rsid w:val="00DB2D7F"/>
    <w:rsid w:val="00DB3E78"/>
    <w:rsid w:val="00DB4A1A"/>
    <w:rsid w:val="00DB7608"/>
    <w:rsid w:val="00DB7CA7"/>
    <w:rsid w:val="00DC0A4A"/>
    <w:rsid w:val="00DC212E"/>
    <w:rsid w:val="00DC7672"/>
    <w:rsid w:val="00DD2D15"/>
    <w:rsid w:val="00DD3057"/>
    <w:rsid w:val="00DD40A0"/>
    <w:rsid w:val="00DD4D1D"/>
    <w:rsid w:val="00DD55BD"/>
    <w:rsid w:val="00DE06C1"/>
    <w:rsid w:val="00E02BC2"/>
    <w:rsid w:val="00E040F5"/>
    <w:rsid w:val="00E05F45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34DE"/>
    <w:rsid w:val="00E941F2"/>
    <w:rsid w:val="00E966E6"/>
    <w:rsid w:val="00EA0D79"/>
    <w:rsid w:val="00EA55FC"/>
    <w:rsid w:val="00EB1A68"/>
    <w:rsid w:val="00EB1D80"/>
    <w:rsid w:val="00EB34D9"/>
    <w:rsid w:val="00EC0C01"/>
    <w:rsid w:val="00EC5EA5"/>
    <w:rsid w:val="00EC5FAF"/>
    <w:rsid w:val="00ED3FFB"/>
    <w:rsid w:val="00ED7C72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4830"/>
    <w:rsid w:val="00F0644D"/>
    <w:rsid w:val="00F06906"/>
    <w:rsid w:val="00F128F4"/>
    <w:rsid w:val="00F13196"/>
    <w:rsid w:val="00F16EC6"/>
    <w:rsid w:val="00F200EA"/>
    <w:rsid w:val="00F22406"/>
    <w:rsid w:val="00F23DCA"/>
    <w:rsid w:val="00F24332"/>
    <w:rsid w:val="00F25ECF"/>
    <w:rsid w:val="00F33A70"/>
    <w:rsid w:val="00F366EE"/>
    <w:rsid w:val="00F473E6"/>
    <w:rsid w:val="00F52C6F"/>
    <w:rsid w:val="00F635BA"/>
    <w:rsid w:val="00F63F48"/>
    <w:rsid w:val="00F7153C"/>
    <w:rsid w:val="00F72546"/>
    <w:rsid w:val="00F72C39"/>
    <w:rsid w:val="00F75980"/>
    <w:rsid w:val="00F8711C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D7778"/>
    <w:rsid w:val="00FE1487"/>
    <w:rsid w:val="00FE3A2C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212B-1C59-4719-AEA6-06CEBBC4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6224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Камышинская Ирина Владимировна</cp:lastModifiedBy>
  <cp:revision>61</cp:revision>
  <cp:lastPrinted>2019-03-22T11:55:00Z</cp:lastPrinted>
  <dcterms:created xsi:type="dcterms:W3CDTF">2018-06-28T11:01:00Z</dcterms:created>
  <dcterms:modified xsi:type="dcterms:W3CDTF">2019-03-22T11:55:00Z</dcterms:modified>
</cp:coreProperties>
</file>