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F53777" w:rsidP="00F53777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11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февраля</w:t>
            </w:r>
            <w:proofErr w:type="gramEnd"/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02AB6">
              <w:rPr>
                <w:b/>
                <w:color w:val="000000"/>
                <w:sz w:val="22"/>
                <w:szCs w:val="22"/>
              </w:rPr>
              <w:t>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F53777" w:rsidRPr="0034316D" w:rsidRDefault="00722AE3" w:rsidP="00F53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4FEA">
              <w:rPr>
                <w:sz w:val="22"/>
                <w:szCs w:val="22"/>
              </w:rPr>
              <w:t xml:space="preserve">. </w:t>
            </w:r>
            <w:r w:rsidR="005D1178" w:rsidRPr="005D1178">
              <w:rPr>
                <w:sz w:val="22"/>
                <w:szCs w:val="22"/>
              </w:rPr>
              <w:t xml:space="preserve">Утвердить </w:t>
            </w:r>
            <w:proofErr w:type="gramStart"/>
            <w:r w:rsidR="005D1178" w:rsidRPr="005D1178">
              <w:rPr>
                <w:sz w:val="22"/>
                <w:szCs w:val="22"/>
              </w:rPr>
              <w:t>Кадровую  политику</w:t>
            </w:r>
            <w:proofErr w:type="gramEnd"/>
            <w:r w:rsidR="005D1178" w:rsidRPr="005D1178">
              <w:rPr>
                <w:sz w:val="22"/>
                <w:szCs w:val="22"/>
              </w:rPr>
              <w:t xml:space="preserve">  и политику  по оплате труда ООО «Экспобан</w:t>
            </w:r>
            <w:r w:rsidR="005D1178">
              <w:rPr>
                <w:sz w:val="22"/>
                <w:szCs w:val="22"/>
              </w:rPr>
              <w:t>к» в новой редакции</w:t>
            </w:r>
            <w:r w:rsidR="005D1178" w:rsidRPr="005D1178">
              <w:rPr>
                <w:sz w:val="22"/>
                <w:szCs w:val="22"/>
              </w:rPr>
              <w:t xml:space="preserve"> </w:t>
            </w:r>
            <w:r w:rsidR="005D1178">
              <w:rPr>
                <w:sz w:val="22"/>
                <w:szCs w:val="22"/>
              </w:rPr>
              <w:t>(Приложение 5)</w:t>
            </w:r>
            <w:r w:rsidR="005D1178" w:rsidRPr="005D1178">
              <w:rPr>
                <w:sz w:val="22"/>
                <w:szCs w:val="22"/>
              </w:rPr>
              <w:t>.</w:t>
            </w:r>
          </w:p>
          <w:p w:rsidR="00E62759" w:rsidRPr="00FF6390" w:rsidRDefault="00E62759" w:rsidP="00BF6B7D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</w:t>
            </w:r>
            <w:bookmarkStart w:id="0" w:name="_GoBack"/>
            <w:bookmarkEnd w:id="0"/>
            <w:r w:rsidRPr="00FF6390">
              <w:rPr>
                <w:sz w:val="22"/>
                <w:szCs w:val="22"/>
              </w:rPr>
              <w:t>юдательного совета) эмитента, на котором приняты соответствующие решения: «</w:t>
            </w:r>
            <w:r w:rsidR="00F53777">
              <w:rPr>
                <w:sz w:val="22"/>
                <w:szCs w:val="22"/>
              </w:rPr>
              <w:t>11</w:t>
            </w:r>
            <w:r w:rsidRPr="00FF6390">
              <w:rPr>
                <w:sz w:val="22"/>
                <w:szCs w:val="22"/>
              </w:rPr>
              <w:t xml:space="preserve">» </w:t>
            </w:r>
            <w:proofErr w:type="gramStart"/>
            <w:r w:rsidR="00F53777">
              <w:rPr>
                <w:sz w:val="22"/>
                <w:szCs w:val="22"/>
              </w:rPr>
              <w:t>февраля</w:t>
            </w:r>
            <w:r w:rsidRPr="00FF6390">
              <w:rPr>
                <w:sz w:val="22"/>
                <w:szCs w:val="22"/>
              </w:rPr>
              <w:t xml:space="preserve">  20</w:t>
            </w:r>
            <w:r w:rsidR="00F02AB6">
              <w:rPr>
                <w:sz w:val="22"/>
                <w:szCs w:val="22"/>
              </w:rPr>
              <w:t>21</w:t>
            </w:r>
            <w:proofErr w:type="gramEnd"/>
            <w:r w:rsidRPr="00FF6390">
              <w:rPr>
                <w:sz w:val="22"/>
                <w:szCs w:val="22"/>
              </w:rPr>
              <w:t>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F53777">
              <w:rPr>
                <w:color w:val="000000" w:themeColor="text1"/>
                <w:sz w:val="22"/>
                <w:szCs w:val="22"/>
              </w:rPr>
              <w:t>8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F02AB6">
              <w:rPr>
                <w:color w:val="000000" w:themeColor="text1"/>
                <w:sz w:val="22"/>
                <w:szCs w:val="22"/>
              </w:rPr>
              <w:t>1</w:t>
            </w:r>
            <w:r w:rsidR="00F53777">
              <w:rPr>
                <w:color w:val="000000" w:themeColor="text1"/>
                <w:sz w:val="22"/>
                <w:szCs w:val="22"/>
              </w:rPr>
              <w:t>1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F53777">
              <w:rPr>
                <w:color w:val="000000" w:themeColor="text1"/>
                <w:sz w:val="22"/>
                <w:szCs w:val="22"/>
              </w:rPr>
              <w:t>февраля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02AB6">
              <w:rPr>
                <w:color w:val="000000" w:themeColor="text1"/>
                <w:sz w:val="22"/>
                <w:szCs w:val="22"/>
              </w:rPr>
              <w:t>21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F53777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F53777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D117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178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777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6EA1-02AC-4B61-89CF-FE28FC9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1704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2021-02-11T12:15:00Z</dcterms:created>
  <dcterms:modified xsi:type="dcterms:W3CDTF">2021-02-11T15:10:00Z</dcterms:modified>
</cp:coreProperties>
</file>