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203794" w:rsidRDefault="0052283D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4028D4">
              <w:rPr>
                <w:sz w:val="22"/>
                <w:szCs w:val="22"/>
              </w:rPr>
              <w:t>15</w:t>
            </w:r>
            <w:r w:rsidR="0058053E">
              <w:rPr>
                <w:sz w:val="22"/>
                <w:szCs w:val="22"/>
              </w:rPr>
              <w:t xml:space="preserve">» </w:t>
            </w:r>
            <w:r w:rsidR="004028D4">
              <w:rPr>
                <w:sz w:val="22"/>
                <w:szCs w:val="22"/>
              </w:rPr>
              <w:t>июл</w:t>
            </w:r>
            <w:r w:rsidR="00E4471F">
              <w:rPr>
                <w:sz w:val="22"/>
                <w:szCs w:val="22"/>
              </w:rPr>
              <w:t>я</w:t>
            </w:r>
            <w:r w:rsidR="00CF0FA3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AC18BA">
              <w:rPr>
                <w:sz w:val="22"/>
                <w:szCs w:val="22"/>
              </w:rPr>
              <w:t>5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«</w:t>
            </w:r>
            <w:r w:rsidR="004028D4">
              <w:rPr>
                <w:sz w:val="22"/>
                <w:szCs w:val="22"/>
              </w:rPr>
              <w:t>20</w:t>
            </w:r>
            <w:r w:rsidR="00203794">
              <w:rPr>
                <w:sz w:val="22"/>
                <w:szCs w:val="22"/>
              </w:rPr>
              <w:t xml:space="preserve">» </w:t>
            </w:r>
            <w:r w:rsidR="00E4471F">
              <w:rPr>
                <w:sz w:val="22"/>
                <w:szCs w:val="22"/>
              </w:rPr>
              <w:t>ию</w:t>
            </w:r>
            <w:r w:rsidR="004028D4">
              <w:rPr>
                <w:sz w:val="22"/>
                <w:szCs w:val="22"/>
              </w:rPr>
              <w:t>л</w:t>
            </w:r>
            <w:r w:rsidR="00E4471F">
              <w:rPr>
                <w:sz w:val="22"/>
                <w:szCs w:val="22"/>
              </w:rPr>
              <w:t>я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AC18BA">
              <w:rPr>
                <w:sz w:val="22"/>
                <w:szCs w:val="22"/>
              </w:rPr>
              <w:t>5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A47890" w:rsidRDefault="00D060F2" w:rsidP="00536D43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2.3. </w:t>
            </w:r>
            <w:r w:rsidR="00203794">
              <w:rPr>
                <w:sz w:val="22"/>
                <w:szCs w:val="22"/>
              </w:rPr>
              <w:t>Повестка дня заседания совета директоров (наблюдательного совета) эмитента:</w:t>
            </w:r>
          </w:p>
          <w:p w:rsidR="00354826" w:rsidRDefault="00CF0FA3" w:rsidP="002B1775">
            <w:pPr>
              <w:rPr>
                <w:sz w:val="22"/>
                <w:szCs w:val="22"/>
              </w:rPr>
            </w:pPr>
            <w:r w:rsidRPr="00C22809">
              <w:rPr>
                <w:sz w:val="22"/>
                <w:szCs w:val="22"/>
              </w:rPr>
              <w:t xml:space="preserve">1. </w:t>
            </w:r>
            <w:r w:rsidR="004028D4" w:rsidRPr="004028D4">
              <w:rPr>
                <w:sz w:val="22"/>
                <w:szCs w:val="22"/>
              </w:rPr>
              <w:t>Отчет Председателя Правления. Итоги 1-го полугодия 2015 года</w:t>
            </w:r>
            <w:r w:rsidR="002B1775">
              <w:rPr>
                <w:sz w:val="22"/>
                <w:szCs w:val="22"/>
              </w:rPr>
              <w:t>.</w:t>
            </w:r>
          </w:p>
          <w:p w:rsidR="004028D4" w:rsidRPr="004028D4" w:rsidRDefault="004028D4" w:rsidP="002B17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4028D4">
              <w:rPr>
                <w:sz w:val="22"/>
                <w:szCs w:val="22"/>
              </w:rPr>
              <w:t>Отчет об уровне рисков и состоянии системы управления рисками</w:t>
            </w:r>
            <w:r>
              <w:rPr>
                <w:sz w:val="22"/>
                <w:szCs w:val="22"/>
              </w:rPr>
              <w:t>.</w:t>
            </w:r>
          </w:p>
          <w:p w:rsidR="004028D4" w:rsidRPr="004028D4" w:rsidRDefault="004028D4" w:rsidP="002B1775">
            <w:pPr>
              <w:rPr>
                <w:sz w:val="22"/>
                <w:szCs w:val="22"/>
              </w:rPr>
            </w:pPr>
            <w:r w:rsidRPr="004028D4">
              <w:rPr>
                <w:sz w:val="22"/>
                <w:szCs w:val="22"/>
              </w:rPr>
              <w:t>3. Отчет о работе с проблемной задолженностью</w:t>
            </w:r>
            <w:r>
              <w:rPr>
                <w:sz w:val="22"/>
                <w:szCs w:val="22"/>
              </w:rPr>
              <w:t>.</w:t>
            </w:r>
          </w:p>
          <w:p w:rsidR="004028D4" w:rsidRPr="004028D4" w:rsidRDefault="004028D4" w:rsidP="002B1775">
            <w:pPr>
              <w:rPr>
                <w:sz w:val="22"/>
                <w:szCs w:val="22"/>
              </w:rPr>
            </w:pPr>
            <w:r w:rsidRPr="004028D4">
              <w:rPr>
                <w:sz w:val="22"/>
                <w:szCs w:val="22"/>
              </w:rPr>
              <w:t>4. Отчет о работе Службы финансового мониторинга по итогам 2014 года и 1-го полугодия 2015 года</w:t>
            </w:r>
            <w:r>
              <w:rPr>
                <w:sz w:val="22"/>
                <w:szCs w:val="22"/>
              </w:rPr>
              <w:t>.</w:t>
            </w:r>
          </w:p>
          <w:p w:rsidR="004028D4" w:rsidRPr="004028D4" w:rsidRDefault="004028D4" w:rsidP="002B1775">
            <w:pPr>
              <w:rPr>
                <w:sz w:val="22"/>
                <w:szCs w:val="22"/>
              </w:rPr>
            </w:pPr>
            <w:r w:rsidRPr="004028D4">
              <w:rPr>
                <w:sz w:val="22"/>
                <w:szCs w:val="22"/>
              </w:rPr>
              <w:t>5. Развитие Приват Банкинга в 2015- 2016 гг.</w:t>
            </w:r>
          </w:p>
          <w:p w:rsidR="004028D4" w:rsidRPr="004028D4" w:rsidRDefault="004028D4" w:rsidP="002B1775">
            <w:pPr>
              <w:rPr>
                <w:sz w:val="22"/>
                <w:szCs w:val="22"/>
              </w:rPr>
            </w:pPr>
            <w:r w:rsidRPr="004028D4">
              <w:rPr>
                <w:sz w:val="22"/>
                <w:szCs w:val="22"/>
              </w:rPr>
              <w:t>6. Организационная структур</w:t>
            </w:r>
            <w:proofErr w:type="gramStart"/>
            <w:r w:rsidRPr="004028D4">
              <w:rPr>
                <w:sz w:val="22"/>
                <w:szCs w:val="22"/>
              </w:rPr>
              <w:t>а ООО</w:t>
            </w:r>
            <w:proofErr w:type="gramEnd"/>
            <w:r w:rsidRPr="004028D4">
              <w:rPr>
                <w:sz w:val="22"/>
                <w:szCs w:val="22"/>
              </w:rPr>
              <w:t xml:space="preserve"> «</w:t>
            </w:r>
            <w:proofErr w:type="spellStart"/>
            <w:r w:rsidRPr="004028D4">
              <w:rPr>
                <w:sz w:val="22"/>
                <w:szCs w:val="22"/>
              </w:rPr>
              <w:t>Экспобанк</w:t>
            </w:r>
            <w:proofErr w:type="spellEnd"/>
            <w:r w:rsidRPr="004028D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  <w:p w:rsidR="004028D4" w:rsidRPr="004028D4" w:rsidRDefault="004028D4" w:rsidP="002B1775">
            <w:pPr>
              <w:rPr>
                <w:sz w:val="22"/>
                <w:szCs w:val="22"/>
              </w:rPr>
            </w:pPr>
            <w:r w:rsidRPr="004028D4">
              <w:rPr>
                <w:sz w:val="22"/>
                <w:szCs w:val="22"/>
              </w:rPr>
              <w:t>7. Отчет об итогах деятельности Службы внутреннего аудит</w:t>
            </w:r>
            <w:proofErr w:type="gramStart"/>
            <w:r w:rsidRPr="004028D4">
              <w:rPr>
                <w:sz w:val="22"/>
                <w:szCs w:val="22"/>
              </w:rPr>
              <w:t>а ООО</w:t>
            </w:r>
            <w:proofErr w:type="gramEnd"/>
            <w:r w:rsidRPr="004028D4">
              <w:rPr>
                <w:sz w:val="22"/>
                <w:szCs w:val="22"/>
              </w:rPr>
              <w:t xml:space="preserve"> «</w:t>
            </w:r>
            <w:proofErr w:type="spellStart"/>
            <w:r w:rsidRPr="004028D4">
              <w:rPr>
                <w:sz w:val="22"/>
                <w:szCs w:val="22"/>
              </w:rPr>
              <w:t>Экспобанк</w:t>
            </w:r>
            <w:proofErr w:type="spellEnd"/>
            <w:r w:rsidRPr="004028D4">
              <w:rPr>
                <w:sz w:val="22"/>
                <w:szCs w:val="22"/>
              </w:rPr>
              <w:t>» за 1 полугодие 2015 г. План работы Службы внутреннего аудита ООО «</w:t>
            </w:r>
            <w:proofErr w:type="spellStart"/>
            <w:r w:rsidRPr="004028D4">
              <w:rPr>
                <w:sz w:val="22"/>
                <w:szCs w:val="22"/>
              </w:rPr>
              <w:t>Экспобанк</w:t>
            </w:r>
            <w:proofErr w:type="spellEnd"/>
            <w:r w:rsidRPr="004028D4">
              <w:rPr>
                <w:sz w:val="22"/>
                <w:szCs w:val="22"/>
              </w:rPr>
              <w:t>» на 2-е полугодие 2015 г.</w:t>
            </w:r>
          </w:p>
          <w:p w:rsidR="004028D4" w:rsidRPr="004028D4" w:rsidRDefault="004028D4" w:rsidP="002B1775">
            <w:pPr>
              <w:rPr>
                <w:sz w:val="22"/>
                <w:szCs w:val="22"/>
              </w:rPr>
            </w:pPr>
            <w:r w:rsidRPr="004028D4">
              <w:rPr>
                <w:sz w:val="22"/>
                <w:szCs w:val="22"/>
              </w:rPr>
              <w:t>8. О рассмотрении Отчета  о результатах проведения оценки состояния корпоративного управления ООО «</w:t>
            </w:r>
            <w:proofErr w:type="spellStart"/>
            <w:r w:rsidRPr="004028D4">
              <w:rPr>
                <w:sz w:val="22"/>
                <w:szCs w:val="22"/>
              </w:rPr>
              <w:t>Экспобанк</w:t>
            </w:r>
            <w:proofErr w:type="spellEnd"/>
            <w:r w:rsidRPr="004028D4">
              <w:rPr>
                <w:sz w:val="22"/>
                <w:szCs w:val="22"/>
              </w:rPr>
              <w:t>» по состоянию на 01.07.2015г.</w:t>
            </w:r>
          </w:p>
          <w:p w:rsidR="004028D4" w:rsidRPr="004028D4" w:rsidRDefault="004028D4" w:rsidP="002B1775">
            <w:pPr>
              <w:rPr>
                <w:sz w:val="22"/>
                <w:szCs w:val="22"/>
              </w:rPr>
            </w:pPr>
            <w:r w:rsidRPr="004028D4">
              <w:rPr>
                <w:sz w:val="22"/>
                <w:szCs w:val="22"/>
              </w:rPr>
              <w:t>9. Итоги работы филиала в г. Санкт-Петербурге за 1-е полугодие 2015 года и планы по развитию филиала на 2-е полугодие 2015 года</w:t>
            </w:r>
            <w:r>
              <w:rPr>
                <w:sz w:val="22"/>
                <w:szCs w:val="22"/>
              </w:rPr>
              <w:t>.</w:t>
            </w:r>
          </w:p>
          <w:p w:rsidR="004028D4" w:rsidRPr="004028D4" w:rsidRDefault="004028D4" w:rsidP="002B1775">
            <w:pPr>
              <w:rPr>
                <w:sz w:val="22"/>
                <w:szCs w:val="22"/>
              </w:rPr>
            </w:pPr>
            <w:r w:rsidRPr="004028D4">
              <w:rPr>
                <w:sz w:val="22"/>
                <w:szCs w:val="22"/>
              </w:rPr>
              <w:t>10. Итоги работы Операционного офиса «</w:t>
            </w:r>
            <w:proofErr w:type="spellStart"/>
            <w:r w:rsidRPr="004028D4">
              <w:rPr>
                <w:sz w:val="22"/>
                <w:szCs w:val="22"/>
              </w:rPr>
              <w:t>Сургутский</w:t>
            </w:r>
            <w:proofErr w:type="spellEnd"/>
            <w:r w:rsidRPr="004028D4">
              <w:rPr>
                <w:sz w:val="22"/>
                <w:szCs w:val="22"/>
              </w:rPr>
              <w:t>» за 1-е полугодие 2015 года и планы по развитию офиса на 2-е полугодие 2015 года</w:t>
            </w:r>
            <w:r>
              <w:rPr>
                <w:sz w:val="22"/>
                <w:szCs w:val="22"/>
              </w:rPr>
              <w:t>.</w:t>
            </w:r>
          </w:p>
          <w:p w:rsidR="004028D4" w:rsidRPr="004028D4" w:rsidRDefault="004028D4" w:rsidP="002B1775">
            <w:pPr>
              <w:rPr>
                <w:sz w:val="22"/>
                <w:szCs w:val="22"/>
              </w:rPr>
            </w:pPr>
            <w:r w:rsidRPr="004028D4">
              <w:rPr>
                <w:sz w:val="22"/>
                <w:szCs w:val="22"/>
              </w:rPr>
              <w:t>11. Рассмотрение Отчета контролера за 2-й квартал 2015г.</w:t>
            </w:r>
          </w:p>
          <w:p w:rsidR="004028D4" w:rsidRPr="00C22809" w:rsidRDefault="004028D4" w:rsidP="002B1775">
            <w:pPr>
              <w:rPr>
                <w:sz w:val="22"/>
                <w:szCs w:val="22"/>
              </w:rPr>
            </w:pPr>
            <w:r w:rsidRPr="004028D4">
              <w:rPr>
                <w:sz w:val="22"/>
                <w:szCs w:val="22"/>
              </w:rPr>
              <w:t xml:space="preserve">12. Одобрение  лимита на  группу компаний  ПАО </w:t>
            </w:r>
            <w:r>
              <w:rPr>
                <w:sz w:val="22"/>
                <w:szCs w:val="22"/>
              </w:rPr>
              <w:t>ИКБ «</w:t>
            </w:r>
            <w:proofErr w:type="spellStart"/>
            <w:r>
              <w:rPr>
                <w:sz w:val="22"/>
                <w:szCs w:val="22"/>
              </w:rPr>
              <w:t>Совкомбанк</w:t>
            </w:r>
            <w:proofErr w:type="spellEnd"/>
            <w:r>
              <w:rPr>
                <w:sz w:val="22"/>
                <w:szCs w:val="22"/>
              </w:rPr>
              <w:t>»  с превышением</w:t>
            </w:r>
            <w:r w:rsidRPr="004028D4">
              <w:rPr>
                <w:sz w:val="22"/>
                <w:szCs w:val="22"/>
              </w:rPr>
              <w:t xml:space="preserve"> максимального лимита требований к  контрагенту (группе), утвержденного  Советом  директоров ООО «</w:t>
            </w:r>
            <w:proofErr w:type="spellStart"/>
            <w:r w:rsidRPr="004028D4">
              <w:rPr>
                <w:sz w:val="22"/>
                <w:szCs w:val="22"/>
              </w:rPr>
              <w:t>Экспобанк</w:t>
            </w:r>
            <w:proofErr w:type="spellEnd"/>
            <w:r w:rsidRPr="004028D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3.1.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17261B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8053E" w:rsidRDefault="0017261B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2B1775" w:rsidP="00402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028D4">
              <w:rPr>
                <w:sz w:val="22"/>
                <w:szCs w:val="22"/>
              </w:rPr>
              <w:t>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E4471F" w:rsidP="00E74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</w:t>
            </w:r>
            <w:r w:rsidR="00E74F18">
              <w:rPr>
                <w:sz w:val="22"/>
                <w:szCs w:val="22"/>
              </w:rPr>
              <w:t>л</w:t>
            </w:r>
            <w:bookmarkStart w:id="0" w:name="_GoBack"/>
            <w:bookmarkEnd w:id="0"/>
            <w:r>
              <w:rPr>
                <w:sz w:val="22"/>
                <w:szCs w:val="22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AC18BA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AC18BA">
              <w:rPr>
                <w:sz w:val="22"/>
                <w:szCs w:val="22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7A0" w:rsidRDefault="00D627A0">
      <w:r>
        <w:separator/>
      </w:r>
    </w:p>
  </w:endnote>
  <w:endnote w:type="continuationSeparator" w:id="0">
    <w:p w:rsidR="00D627A0" w:rsidRDefault="00D6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D" w:rsidRDefault="00CD451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D451D" w:rsidRDefault="00CD451D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D" w:rsidRDefault="00CD451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74F18">
      <w:rPr>
        <w:rStyle w:val="ae"/>
        <w:noProof/>
      </w:rPr>
      <w:t>1</w:t>
    </w:r>
    <w:r>
      <w:rPr>
        <w:rStyle w:val="ae"/>
      </w:rPr>
      <w:fldChar w:fldCharType="end"/>
    </w:r>
  </w:p>
  <w:p w:rsidR="00CD451D" w:rsidRDefault="00CD451D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7A0" w:rsidRDefault="00D627A0">
      <w:r>
        <w:separator/>
      </w:r>
    </w:p>
  </w:footnote>
  <w:footnote w:type="continuationSeparator" w:id="0">
    <w:p w:rsidR="00D627A0" w:rsidRDefault="00D62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3A11"/>
    <w:rsid w:val="00135A80"/>
    <w:rsid w:val="00146B81"/>
    <w:rsid w:val="0015430B"/>
    <w:rsid w:val="00155C04"/>
    <w:rsid w:val="00160C66"/>
    <w:rsid w:val="00163BDB"/>
    <w:rsid w:val="0017152F"/>
    <w:rsid w:val="0017154C"/>
    <w:rsid w:val="001717C6"/>
    <w:rsid w:val="0017261B"/>
    <w:rsid w:val="0017788F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236"/>
    <w:rsid w:val="001F2887"/>
    <w:rsid w:val="001F4405"/>
    <w:rsid w:val="001F6D4C"/>
    <w:rsid w:val="00201581"/>
    <w:rsid w:val="00202895"/>
    <w:rsid w:val="00203794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1775"/>
    <w:rsid w:val="002B7005"/>
    <w:rsid w:val="002C5662"/>
    <w:rsid w:val="002C65C3"/>
    <w:rsid w:val="002D0351"/>
    <w:rsid w:val="002D2FE3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C0960"/>
    <w:rsid w:val="003D5B54"/>
    <w:rsid w:val="003D6A44"/>
    <w:rsid w:val="003D772F"/>
    <w:rsid w:val="003E02B5"/>
    <w:rsid w:val="003E3FD3"/>
    <w:rsid w:val="003F5565"/>
    <w:rsid w:val="00402787"/>
    <w:rsid w:val="004028D4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3FA5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539CC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E292A"/>
    <w:rsid w:val="007F1E49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A31FA"/>
    <w:rsid w:val="009B0AFB"/>
    <w:rsid w:val="009B5884"/>
    <w:rsid w:val="009B69EB"/>
    <w:rsid w:val="009B7394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695C"/>
    <w:rsid w:val="00C93389"/>
    <w:rsid w:val="00C94227"/>
    <w:rsid w:val="00C94244"/>
    <w:rsid w:val="00CA4ED8"/>
    <w:rsid w:val="00CA5F78"/>
    <w:rsid w:val="00CB0EE7"/>
    <w:rsid w:val="00CB23F5"/>
    <w:rsid w:val="00CB5CE2"/>
    <w:rsid w:val="00CC00C8"/>
    <w:rsid w:val="00CC1656"/>
    <w:rsid w:val="00CD4161"/>
    <w:rsid w:val="00CD451D"/>
    <w:rsid w:val="00CD4DB1"/>
    <w:rsid w:val="00CD5038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27A0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4471F"/>
    <w:rsid w:val="00E52C9A"/>
    <w:rsid w:val="00E53090"/>
    <w:rsid w:val="00E559D6"/>
    <w:rsid w:val="00E60E58"/>
    <w:rsid w:val="00E61ADD"/>
    <w:rsid w:val="00E62D41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2121</Characters>
  <Application>Microsoft Office Word</Application>
  <DocSecurity>4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2432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2013-07-11T11:02:00Z</cp:lastPrinted>
  <dcterms:created xsi:type="dcterms:W3CDTF">2015-07-15T14:21:00Z</dcterms:created>
  <dcterms:modified xsi:type="dcterms:W3CDTF">2015-07-15T14:21:00Z</dcterms:modified>
</cp:coreProperties>
</file>