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EE2CB3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EE2CB3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1</w:t>
            </w:r>
            <w:r w:rsidR="00F97F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7508D8" w:rsidRPr="007C26F7">
              <w:rPr>
                <w:color w:val="000000" w:themeColor="text1"/>
                <w:sz w:val="22"/>
                <w:szCs w:val="22"/>
              </w:rPr>
              <w:t>0</w:t>
            </w:r>
            <w:r w:rsidR="00F97F8D">
              <w:rPr>
                <w:color w:val="000000" w:themeColor="text1"/>
                <w:sz w:val="22"/>
                <w:szCs w:val="22"/>
              </w:rPr>
              <w:t>00 000</w:t>
            </w:r>
            <w:r w:rsidR="00441A06">
              <w:rPr>
                <w:color w:val="000000" w:themeColor="text1"/>
                <w:sz w:val="22"/>
                <w:szCs w:val="22"/>
              </w:rPr>
              <w:t>,00 (</w:t>
            </w:r>
            <w:r w:rsidR="00ED3421">
              <w:rPr>
                <w:color w:val="000000" w:themeColor="text1"/>
                <w:sz w:val="22"/>
                <w:szCs w:val="22"/>
              </w:rPr>
              <w:t xml:space="preserve">пятьдесят </w:t>
            </w:r>
            <w:r w:rsidR="007C26F7">
              <w:rPr>
                <w:color w:val="000000" w:themeColor="text1"/>
                <w:sz w:val="22"/>
                <w:szCs w:val="22"/>
              </w:rPr>
              <w:t>один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милли</w:t>
            </w:r>
            <w:r w:rsidR="00BE7BD2">
              <w:rPr>
                <w:color w:val="000000" w:themeColor="text1"/>
                <w:sz w:val="22"/>
                <w:szCs w:val="22"/>
              </w:rPr>
              <w:t xml:space="preserve">он) 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Долларов США, что по курсу Центрального Банка Российской Федерации на </w:t>
            </w:r>
            <w:r w:rsidR="00ED3421">
              <w:rPr>
                <w:color w:val="000000" w:themeColor="text1"/>
                <w:sz w:val="22"/>
                <w:szCs w:val="22"/>
              </w:rPr>
              <w:t>2</w:t>
            </w:r>
            <w:r w:rsidR="007C26F7">
              <w:rPr>
                <w:color w:val="000000" w:themeColor="text1"/>
                <w:sz w:val="22"/>
                <w:szCs w:val="22"/>
              </w:rPr>
              <w:t>5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.04.2016 года составляет </w:t>
            </w:r>
            <w:r w:rsidR="00ED3421">
              <w:rPr>
                <w:color w:val="000000" w:themeColor="text1"/>
                <w:sz w:val="22"/>
                <w:szCs w:val="22"/>
              </w:rPr>
              <w:t>3</w:t>
            </w:r>
            <w:r w:rsidR="007C26F7">
              <w:rPr>
                <w:color w:val="000000" w:themeColor="text1"/>
                <w:sz w:val="22"/>
                <w:szCs w:val="22"/>
              </w:rPr>
              <w:t> 377 209 800</w:t>
            </w:r>
            <w:r w:rsidR="00BE7BD2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ED3421">
              <w:rPr>
                <w:color w:val="000000" w:themeColor="text1"/>
                <w:sz w:val="22"/>
                <w:szCs w:val="22"/>
              </w:rPr>
              <w:t>5</w:t>
            </w:r>
            <w:r w:rsidR="0049504F">
              <w:rPr>
                <w:color w:val="000000" w:themeColor="text1"/>
                <w:sz w:val="22"/>
                <w:szCs w:val="22"/>
              </w:rPr>
              <w:t>,</w:t>
            </w:r>
            <w:r w:rsidR="00D14368" w:rsidRPr="00D14368">
              <w:rPr>
                <w:color w:val="000000" w:themeColor="text1"/>
                <w:sz w:val="22"/>
                <w:szCs w:val="22"/>
              </w:rPr>
              <w:t>0</w:t>
            </w:r>
            <w:r w:rsidR="007C26F7">
              <w:rPr>
                <w:color w:val="000000" w:themeColor="text1"/>
                <w:sz w:val="22"/>
                <w:szCs w:val="22"/>
              </w:rPr>
              <w:t>66</w:t>
            </w:r>
            <w:r w:rsidR="0049504F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49504F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49504F">
              <w:rPr>
                <w:color w:val="000000" w:themeColor="text1"/>
                <w:sz w:val="22"/>
                <w:szCs w:val="22"/>
              </w:rPr>
              <w:t>3.2016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49504F" w:rsidRPr="0049504F">
              <w:rPr>
                <w:sz w:val="22"/>
                <w:szCs w:val="22"/>
              </w:rPr>
              <w:t>66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652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="0049504F" w:rsidRPr="0049504F">
              <w:rPr>
                <w:sz w:val="22"/>
                <w:szCs w:val="22"/>
              </w:rPr>
              <w:t>525</w:t>
            </w:r>
            <w:r w:rsidR="007515CA" w:rsidRPr="0049504F">
              <w:rPr>
                <w:sz w:val="22"/>
                <w:szCs w:val="22"/>
              </w:rPr>
              <w:t xml:space="preserve"> </w:t>
            </w:r>
            <w:r w:rsidRPr="0049504F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ED3421">
              <w:rPr>
                <w:sz w:val="22"/>
                <w:szCs w:val="22"/>
              </w:rPr>
              <w:t>2</w:t>
            </w:r>
            <w:r w:rsidR="007C26F7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8E6F7E" w:rsidRDefault="00AB6322" w:rsidP="008E6F7E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8E6F7E" w:rsidRPr="00AB6322">
              <w:rPr>
                <w:sz w:val="22"/>
                <w:szCs w:val="22"/>
              </w:rPr>
              <w:t xml:space="preserve">Сведения об одобрении сделки: </w:t>
            </w:r>
            <w:r w:rsidR="008E6F7E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8E6F7E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8E6F7E" w:rsidRPr="00D43AAB">
              <w:rPr>
                <w:color w:val="000000" w:themeColor="text1"/>
                <w:sz w:val="22"/>
                <w:szCs w:val="22"/>
              </w:rPr>
              <w:t>/</w:t>
            </w:r>
            <w:r w:rsidR="008E6F7E">
              <w:rPr>
                <w:color w:val="000000" w:themeColor="text1"/>
                <w:sz w:val="22"/>
                <w:szCs w:val="22"/>
              </w:rPr>
              <w:t>н от 2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5</w:t>
            </w:r>
            <w:r w:rsidR="008E6F7E">
              <w:rPr>
                <w:color w:val="000000" w:themeColor="text1"/>
                <w:sz w:val="22"/>
                <w:szCs w:val="22"/>
              </w:rPr>
              <w:t>.0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4</w:t>
            </w:r>
            <w:r w:rsidR="008E6F7E">
              <w:rPr>
                <w:color w:val="000000" w:themeColor="text1"/>
                <w:sz w:val="22"/>
                <w:szCs w:val="22"/>
              </w:rPr>
              <w:t>.201</w:t>
            </w:r>
            <w:r w:rsidR="008E6F7E" w:rsidRPr="008E6F7E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D14368" w:rsidRPr="00D1436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714FA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D14368" w:rsidRDefault="00D1436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14368" w:rsidRDefault="00ED3421" w:rsidP="007C2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26F7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D8" w:rsidRDefault="007508D8">
      <w:r>
        <w:separator/>
      </w:r>
    </w:p>
  </w:endnote>
  <w:endnote w:type="continuationSeparator" w:id="0">
    <w:p w:rsidR="007508D8" w:rsidRDefault="0075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D8" w:rsidRDefault="007508D8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C26F7">
      <w:rPr>
        <w:rStyle w:val="ae"/>
        <w:noProof/>
      </w:rPr>
      <w:t>1</w:t>
    </w:r>
    <w:r>
      <w:rPr>
        <w:rStyle w:val="ae"/>
      </w:rPr>
      <w:fldChar w:fldCharType="end"/>
    </w:r>
  </w:p>
  <w:p w:rsidR="007508D8" w:rsidRDefault="007508D8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D8" w:rsidRDefault="007508D8">
      <w:r>
        <w:separator/>
      </w:r>
    </w:p>
  </w:footnote>
  <w:footnote w:type="continuationSeparator" w:id="0">
    <w:p w:rsidR="007508D8" w:rsidRDefault="0075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E4CD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1409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504F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10C6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4FA8"/>
    <w:rsid w:val="007151CA"/>
    <w:rsid w:val="00716D56"/>
    <w:rsid w:val="00722488"/>
    <w:rsid w:val="007243E2"/>
    <w:rsid w:val="00726222"/>
    <w:rsid w:val="00726C13"/>
    <w:rsid w:val="0074543E"/>
    <w:rsid w:val="007508D8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6F7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E6F7E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A7564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579E"/>
    <w:rsid w:val="00B7590B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E7BD2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36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3421"/>
    <w:rsid w:val="00ED4AE6"/>
    <w:rsid w:val="00ED53EF"/>
    <w:rsid w:val="00EE11C6"/>
    <w:rsid w:val="00EE2707"/>
    <w:rsid w:val="00EE2AF2"/>
    <w:rsid w:val="00EE2CB3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7F8D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2016-04-25T14:46:00Z</dcterms:created>
  <dcterms:modified xsi:type="dcterms:W3CDTF">2016-04-25T14:46:00Z</dcterms:modified>
</cp:coreProperties>
</file>