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11DF3" w:rsidP="00B11D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FF6390">
              <w:rPr>
                <w:sz w:val="22"/>
                <w:szCs w:val="22"/>
              </w:rPr>
              <w:t>соответствии</w:t>
            </w:r>
            <w:proofErr w:type="gramEnd"/>
            <w:r w:rsidRPr="00FF6390">
              <w:rPr>
                <w:sz w:val="22"/>
                <w:szCs w:val="22"/>
              </w:rPr>
              <w:t xml:space="preserve">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11DF3">
              <w:rPr>
                <w:sz w:val="22"/>
                <w:szCs w:val="22"/>
              </w:rPr>
              <w:t xml:space="preserve">Утвердить и ввести в действие </w:t>
            </w:r>
            <w:proofErr w:type="gramStart"/>
            <w:r w:rsidRPr="00B11DF3">
              <w:rPr>
                <w:sz w:val="22"/>
                <w:szCs w:val="22"/>
              </w:rPr>
              <w:t>с даты утверждения</w:t>
            </w:r>
            <w:proofErr w:type="gramEnd"/>
            <w:r w:rsidRPr="00B11DF3">
              <w:rPr>
                <w:sz w:val="22"/>
                <w:szCs w:val="22"/>
              </w:rPr>
              <w:t xml:space="preserve"> Положение о порядке проведения аудиторских проверок СВА в новой редакции (Приложение 3).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550D54">
              <w:rPr>
                <w:sz w:val="22"/>
                <w:szCs w:val="22"/>
              </w:rPr>
              <w:t>15</w:t>
            </w:r>
            <w:r w:rsidRPr="00FF6390">
              <w:rPr>
                <w:sz w:val="22"/>
                <w:szCs w:val="22"/>
              </w:rPr>
              <w:t xml:space="preserve">» </w:t>
            </w:r>
            <w:r w:rsidR="00550D54">
              <w:rPr>
                <w:sz w:val="22"/>
                <w:szCs w:val="22"/>
              </w:rPr>
              <w:t>апреля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550D54">
              <w:rPr>
                <w:color w:val="000000" w:themeColor="text1"/>
                <w:sz w:val="22"/>
                <w:szCs w:val="22"/>
              </w:rPr>
              <w:t>11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550D54">
              <w:rPr>
                <w:color w:val="000000" w:themeColor="text1"/>
                <w:sz w:val="22"/>
                <w:szCs w:val="22"/>
              </w:rPr>
              <w:t>15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550D54">
              <w:rPr>
                <w:color w:val="000000" w:themeColor="text1"/>
                <w:sz w:val="22"/>
                <w:szCs w:val="22"/>
              </w:rPr>
              <w:t>апреля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550D54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550D54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F5DF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2020-04-15T12:10:00Z</dcterms:created>
  <dcterms:modified xsi:type="dcterms:W3CDTF">2020-04-15T12:10:00Z</dcterms:modified>
</cp:coreProperties>
</file>