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AB4491" w:rsidP="00AB4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207945">
              <w:rPr>
                <w:b/>
                <w:sz w:val="22"/>
                <w:szCs w:val="22"/>
              </w:rPr>
              <w:t>декабря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C6850" w:rsidRPr="00B92609">
              <w:rPr>
                <w:b/>
                <w:sz w:val="22"/>
                <w:szCs w:val="22"/>
              </w:rPr>
              <w:t>2020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proofErr w:type="gramStart"/>
            <w:r w:rsidR="00AB4491">
              <w:rPr>
                <w:sz w:val="22"/>
                <w:szCs w:val="22"/>
              </w:rPr>
              <w:t>14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207945">
              <w:rPr>
                <w:sz w:val="22"/>
                <w:szCs w:val="22"/>
              </w:rPr>
              <w:t>декабря</w:t>
            </w:r>
            <w:proofErr w:type="gramEnd"/>
            <w:r w:rsidR="004C3FEB" w:rsidRPr="00B92609">
              <w:rPr>
                <w:sz w:val="22"/>
                <w:szCs w:val="22"/>
              </w:rPr>
              <w:t xml:space="preserve">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20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AB4491">
              <w:rPr>
                <w:sz w:val="22"/>
                <w:szCs w:val="22"/>
              </w:rPr>
              <w:t>17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6E26D0">
              <w:rPr>
                <w:sz w:val="22"/>
                <w:szCs w:val="22"/>
              </w:rPr>
              <w:t>декабря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7C6850" w:rsidRPr="00B92609">
              <w:rPr>
                <w:sz w:val="22"/>
                <w:szCs w:val="22"/>
              </w:rPr>
              <w:t>20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7A1D8E" w:rsidRPr="00B92609" w:rsidRDefault="00207945" w:rsidP="00207945">
            <w:pPr>
              <w:rPr>
                <w:sz w:val="22"/>
                <w:szCs w:val="22"/>
              </w:rPr>
            </w:pPr>
            <w:r w:rsidRPr="00207945">
              <w:rPr>
                <w:sz w:val="22"/>
                <w:szCs w:val="22"/>
              </w:rPr>
              <w:t>1.</w:t>
            </w:r>
            <w:r w:rsidRPr="00207945">
              <w:rPr>
                <w:sz w:val="22"/>
                <w:szCs w:val="22"/>
              </w:rPr>
              <w:tab/>
            </w:r>
            <w:r w:rsidR="00AB4491" w:rsidRPr="00AB4491">
              <w:rPr>
                <w:sz w:val="22"/>
                <w:szCs w:val="22"/>
              </w:rPr>
              <w:t xml:space="preserve">Об одобрении сделки, заключаемой с превышением максимального лимита требований </w:t>
            </w:r>
            <w:proofErr w:type="gramStart"/>
            <w:r w:rsidR="00AB4491" w:rsidRPr="00AB4491">
              <w:rPr>
                <w:sz w:val="22"/>
                <w:szCs w:val="22"/>
              </w:rPr>
              <w:t>к  контрагенту</w:t>
            </w:r>
            <w:proofErr w:type="gramEnd"/>
            <w:r w:rsidR="00AB4491" w:rsidRPr="00AB4491">
              <w:rPr>
                <w:sz w:val="22"/>
                <w:szCs w:val="22"/>
              </w:rPr>
              <w:t xml:space="preserve"> (группе), утвержденного Советом директоров ООО «Экспобанк»</w:t>
            </w:r>
            <w:bookmarkStart w:id="0" w:name="_GoBack"/>
            <w:bookmarkEnd w:id="0"/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B92609" w:rsidRDefault="00AB4491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207945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C6850" w:rsidP="005C24F7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B4491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1528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2020-12-14T14:59:00Z</dcterms:created>
  <dcterms:modified xsi:type="dcterms:W3CDTF">2020-12-14T14:59:00Z</dcterms:modified>
</cp:coreProperties>
</file>