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CE" w:rsidRDefault="00345CCE" w:rsidP="00345C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  <w:r w:rsidRPr="00991CE0">
        <w:rPr>
          <w:b/>
          <w:bCs/>
          <w:sz w:val="26"/>
          <w:szCs w:val="26"/>
        </w:rPr>
        <w:t xml:space="preserve"> о существенном факте</w:t>
      </w:r>
      <w:r>
        <w:rPr>
          <w:b/>
          <w:bCs/>
          <w:sz w:val="26"/>
          <w:szCs w:val="26"/>
        </w:rPr>
        <w:t xml:space="preserve"> кредитной организации, </w:t>
      </w:r>
    </w:p>
    <w:p w:rsidR="00162893" w:rsidRDefault="00345CCE" w:rsidP="00345CCE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находящейся в процессе реорганизации</w:t>
      </w:r>
      <w:r w:rsidR="00757C70">
        <w:rPr>
          <w:b/>
          <w:bCs/>
          <w:sz w:val="26"/>
          <w:szCs w:val="26"/>
        </w:rPr>
        <w:t xml:space="preserve"> </w:t>
      </w:r>
      <w:r w:rsidRPr="00991CE0">
        <w:rPr>
          <w:b/>
          <w:bCs/>
          <w:sz w:val="26"/>
          <w:szCs w:val="26"/>
        </w:rPr>
        <w:br/>
      </w:r>
    </w:p>
    <w:p w:rsidR="006842F9" w:rsidRPr="00C91A7D" w:rsidRDefault="00A30DF9" w:rsidP="00FC1E3F">
      <w:pPr>
        <w:ind w:firstLine="708"/>
        <w:jc w:val="both"/>
        <w:rPr>
          <w:sz w:val="20"/>
          <w:szCs w:val="20"/>
        </w:rPr>
      </w:pPr>
      <w:proofErr w:type="gramStart"/>
      <w:r w:rsidRPr="00C91A7D">
        <w:rPr>
          <w:sz w:val="20"/>
          <w:szCs w:val="20"/>
        </w:rPr>
        <w:t>Общество с ограниченной ответственностью «</w:t>
      </w:r>
      <w:proofErr w:type="spellStart"/>
      <w:r w:rsidRPr="00C91A7D">
        <w:rPr>
          <w:sz w:val="20"/>
          <w:szCs w:val="20"/>
        </w:rPr>
        <w:t>Экспобанк</w:t>
      </w:r>
      <w:proofErr w:type="spellEnd"/>
      <w:r w:rsidRPr="00C91A7D">
        <w:rPr>
          <w:sz w:val="20"/>
          <w:szCs w:val="20"/>
        </w:rPr>
        <w:t xml:space="preserve">» </w:t>
      </w:r>
      <w:r w:rsidR="00162893" w:rsidRPr="00C91A7D">
        <w:rPr>
          <w:sz w:val="20"/>
          <w:szCs w:val="20"/>
        </w:rPr>
        <w:t>(ОГРН</w:t>
      </w:r>
      <w:r w:rsidRPr="00C91A7D">
        <w:rPr>
          <w:color w:val="333333"/>
          <w:sz w:val="20"/>
          <w:szCs w:val="20"/>
        </w:rPr>
        <w:t xml:space="preserve"> 1027739504760</w:t>
      </w:r>
      <w:r w:rsidR="00162893" w:rsidRPr="00C91A7D">
        <w:rPr>
          <w:sz w:val="20"/>
          <w:szCs w:val="20"/>
        </w:rPr>
        <w:t>; ИНН</w:t>
      </w:r>
      <w:r w:rsidRPr="00C91A7D">
        <w:rPr>
          <w:sz w:val="20"/>
          <w:szCs w:val="20"/>
        </w:rPr>
        <w:t xml:space="preserve"> 7729065633</w:t>
      </w:r>
      <w:r w:rsidR="00162893" w:rsidRPr="00C91A7D">
        <w:rPr>
          <w:sz w:val="20"/>
          <w:szCs w:val="20"/>
        </w:rPr>
        <w:t>; местонахождение:</w:t>
      </w:r>
      <w:r w:rsidR="008E4EF8" w:rsidRPr="00C91A7D">
        <w:rPr>
          <w:sz w:val="20"/>
          <w:szCs w:val="20"/>
        </w:rPr>
        <w:t xml:space="preserve"> </w:t>
      </w:r>
      <w:r w:rsidR="00F44AC9" w:rsidRPr="00C91A7D">
        <w:rPr>
          <w:color w:val="333333"/>
          <w:sz w:val="20"/>
          <w:szCs w:val="20"/>
        </w:rPr>
        <w:t>107078, г. Москва, ул. Каланчевская, д. 29, стр. 2</w:t>
      </w:r>
      <w:r w:rsidR="00F44AC9" w:rsidRPr="00C91A7D">
        <w:rPr>
          <w:sz w:val="20"/>
          <w:szCs w:val="20"/>
        </w:rPr>
        <w:t xml:space="preserve"> </w:t>
      </w:r>
      <w:r w:rsidR="00345CCE" w:rsidRPr="00C91A7D">
        <w:rPr>
          <w:sz w:val="20"/>
          <w:szCs w:val="20"/>
        </w:rPr>
        <w:t>(далее</w:t>
      </w:r>
      <w:r w:rsidR="008E4EF8" w:rsidRPr="00C91A7D">
        <w:rPr>
          <w:sz w:val="20"/>
          <w:szCs w:val="20"/>
        </w:rPr>
        <w:t xml:space="preserve"> </w:t>
      </w:r>
      <w:r w:rsidR="00345CCE" w:rsidRPr="00C91A7D">
        <w:rPr>
          <w:sz w:val="20"/>
          <w:szCs w:val="20"/>
        </w:rPr>
        <w:t>-</w:t>
      </w:r>
      <w:r w:rsidR="008E4EF8" w:rsidRPr="00C91A7D">
        <w:rPr>
          <w:sz w:val="20"/>
          <w:szCs w:val="20"/>
        </w:rPr>
        <w:t xml:space="preserve"> </w:t>
      </w:r>
      <w:r w:rsidR="00162893" w:rsidRPr="00C91A7D">
        <w:rPr>
          <w:sz w:val="20"/>
          <w:szCs w:val="20"/>
        </w:rPr>
        <w:t>Банк) в соответствии с требованиями статьи 2</w:t>
      </w:r>
      <w:r w:rsidR="009205F3" w:rsidRPr="00C91A7D">
        <w:rPr>
          <w:sz w:val="20"/>
          <w:szCs w:val="20"/>
        </w:rPr>
        <w:t>3</w:t>
      </w:r>
      <w:r w:rsidR="00162893" w:rsidRPr="00C91A7D">
        <w:rPr>
          <w:sz w:val="20"/>
          <w:szCs w:val="20"/>
        </w:rPr>
        <w:t>.</w:t>
      </w:r>
      <w:r w:rsidR="009205F3" w:rsidRPr="00C91A7D">
        <w:rPr>
          <w:sz w:val="20"/>
          <w:szCs w:val="20"/>
        </w:rPr>
        <w:t>5</w:t>
      </w:r>
      <w:r w:rsidR="00162893" w:rsidRPr="00C91A7D">
        <w:rPr>
          <w:sz w:val="20"/>
          <w:szCs w:val="20"/>
        </w:rPr>
        <w:t xml:space="preserve"> Федерального закона от 02.12.1990г</w:t>
      </w:r>
      <w:r w:rsidR="00AB4D13" w:rsidRPr="00C91A7D">
        <w:rPr>
          <w:sz w:val="20"/>
          <w:szCs w:val="20"/>
        </w:rPr>
        <w:t>.</w:t>
      </w:r>
      <w:r w:rsidR="00162893" w:rsidRPr="00C91A7D">
        <w:rPr>
          <w:sz w:val="20"/>
          <w:szCs w:val="20"/>
        </w:rPr>
        <w:t xml:space="preserve"> №395-1 «О банках и банковской деятельности» сообщает, что </w:t>
      </w:r>
      <w:r w:rsidR="00C91A7D" w:rsidRPr="00C91A7D">
        <w:rPr>
          <w:sz w:val="20"/>
          <w:szCs w:val="20"/>
        </w:rPr>
        <w:t>2</w:t>
      </w:r>
      <w:r w:rsidR="003D0825">
        <w:rPr>
          <w:sz w:val="20"/>
          <w:szCs w:val="20"/>
        </w:rPr>
        <w:t xml:space="preserve">5 июня </w:t>
      </w:r>
      <w:r w:rsidR="009B1B04" w:rsidRPr="00C91A7D">
        <w:rPr>
          <w:sz w:val="20"/>
          <w:szCs w:val="20"/>
        </w:rPr>
        <w:t>20</w:t>
      </w:r>
      <w:r w:rsidR="002851BB" w:rsidRPr="00C91A7D">
        <w:rPr>
          <w:sz w:val="20"/>
          <w:szCs w:val="20"/>
        </w:rPr>
        <w:t>2</w:t>
      </w:r>
      <w:r w:rsidR="0051593A" w:rsidRPr="00C91A7D">
        <w:rPr>
          <w:sz w:val="20"/>
          <w:szCs w:val="20"/>
        </w:rPr>
        <w:t>1</w:t>
      </w:r>
      <w:r w:rsidR="00162893" w:rsidRPr="00C91A7D">
        <w:rPr>
          <w:sz w:val="20"/>
          <w:szCs w:val="20"/>
        </w:rPr>
        <w:t xml:space="preserve"> года </w:t>
      </w:r>
      <w:r w:rsidR="00BB6EA2" w:rsidRPr="00C91A7D">
        <w:rPr>
          <w:sz w:val="20"/>
          <w:szCs w:val="20"/>
        </w:rPr>
        <w:t xml:space="preserve">состоялось </w:t>
      </w:r>
      <w:r w:rsidR="003D0825">
        <w:rPr>
          <w:sz w:val="20"/>
          <w:szCs w:val="20"/>
        </w:rPr>
        <w:t>вне</w:t>
      </w:r>
      <w:r w:rsidR="00631EDB" w:rsidRPr="00C91A7D">
        <w:rPr>
          <w:sz w:val="20"/>
          <w:szCs w:val="20"/>
        </w:rPr>
        <w:t xml:space="preserve">очередное </w:t>
      </w:r>
      <w:r w:rsidR="00F44AC9" w:rsidRPr="00C91A7D">
        <w:rPr>
          <w:sz w:val="20"/>
          <w:szCs w:val="20"/>
        </w:rPr>
        <w:t xml:space="preserve"> </w:t>
      </w:r>
      <w:r w:rsidR="00BB6EA2" w:rsidRPr="00C91A7D">
        <w:rPr>
          <w:sz w:val="20"/>
          <w:szCs w:val="20"/>
        </w:rPr>
        <w:t>о</w:t>
      </w:r>
      <w:r w:rsidR="00F44AC9" w:rsidRPr="00C91A7D">
        <w:rPr>
          <w:sz w:val="20"/>
          <w:szCs w:val="20"/>
        </w:rPr>
        <w:t>бще</w:t>
      </w:r>
      <w:r w:rsidR="00BB6EA2" w:rsidRPr="00C91A7D">
        <w:rPr>
          <w:sz w:val="20"/>
          <w:szCs w:val="20"/>
        </w:rPr>
        <w:t>е</w:t>
      </w:r>
      <w:r w:rsidR="00F44AC9" w:rsidRPr="00C91A7D">
        <w:rPr>
          <w:sz w:val="20"/>
          <w:szCs w:val="20"/>
        </w:rPr>
        <w:t xml:space="preserve"> собрании участников </w:t>
      </w:r>
      <w:r w:rsidR="00C90805" w:rsidRPr="00C91A7D">
        <w:rPr>
          <w:sz w:val="20"/>
          <w:szCs w:val="20"/>
        </w:rPr>
        <w:t>ООО «</w:t>
      </w:r>
      <w:proofErr w:type="spellStart"/>
      <w:r w:rsidR="00C90805" w:rsidRPr="00C91A7D">
        <w:rPr>
          <w:sz w:val="20"/>
          <w:szCs w:val="20"/>
        </w:rPr>
        <w:t>Экспобанк</w:t>
      </w:r>
      <w:proofErr w:type="spellEnd"/>
      <w:r w:rsidR="00C90805" w:rsidRPr="00C91A7D">
        <w:rPr>
          <w:sz w:val="20"/>
          <w:szCs w:val="20"/>
        </w:rPr>
        <w:t>»</w:t>
      </w:r>
      <w:r w:rsidR="00BB6EA2" w:rsidRPr="00C91A7D">
        <w:rPr>
          <w:sz w:val="20"/>
          <w:szCs w:val="20"/>
        </w:rPr>
        <w:t xml:space="preserve"> </w:t>
      </w:r>
      <w:r w:rsidR="00672B39" w:rsidRPr="00C91A7D">
        <w:rPr>
          <w:sz w:val="20"/>
          <w:szCs w:val="20"/>
        </w:rPr>
        <w:t xml:space="preserve"> </w:t>
      </w:r>
      <w:r w:rsidR="00BB6EA2" w:rsidRPr="00C91A7D">
        <w:rPr>
          <w:sz w:val="20"/>
          <w:szCs w:val="20"/>
        </w:rPr>
        <w:t xml:space="preserve">на котором были </w:t>
      </w:r>
      <w:r w:rsidR="00C90805" w:rsidRPr="00C91A7D">
        <w:rPr>
          <w:sz w:val="20"/>
          <w:szCs w:val="20"/>
        </w:rPr>
        <w:t xml:space="preserve"> </w:t>
      </w:r>
      <w:r w:rsidR="00162893" w:rsidRPr="00C91A7D">
        <w:rPr>
          <w:sz w:val="20"/>
          <w:szCs w:val="20"/>
        </w:rPr>
        <w:t>принят</w:t>
      </w:r>
      <w:r w:rsidR="00AB4D13" w:rsidRPr="00C91A7D">
        <w:rPr>
          <w:sz w:val="20"/>
          <w:szCs w:val="20"/>
        </w:rPr>
        <w:t>ы</w:t>
      </w:r>
      <w:r w:rsidR="00162893" w:rsidRPr="00C91A7D">
        <w:rPr>
          <w:sz w:val="20"/>
          <w:szCs w:val="20"/>
        </w:rPr>
        <w:t xml:space="preserve"> </w:t>
      </w:r>
      <w:r w:rsidR="00AB4D13" w:rsidRPr="00C91A7D">
        <w:rPr>
          <w:sz w:val="20"/>
          <w:szCs w:val="20"/>
        </w:rPr>
        <w:t>следующие</w:t>
      </w:r>
      <w:r w:rsidR="00162893" w:rsidRPr="00C91A7D">
        <w:rPr>
          <w:sz w:val="20"/>
          <w:szCs w:val="20"/>
        </w:rPr>
        <w:t xml:space="preserve"> решени</w:t>
      </w:r>
      <w:r w:rsidR="00AB4D13" w:rsidRPr="00C91A7D">
        <w:rPr>
          <w:sz w:val="20"/>
          <w:szCs w:val="20"/>
        </w:rPr>
        <w:t>я</w:t>
      </w:r>
      <w:r w:rsidR="00162893" w:rsidRPr="00C91A7D">
        <w:rPr>
          <w:sz w:val="20"/>
          <w:szCs w:val="20"/>
        </w:rPr>
        <w:t>:</w:t>
      </w:r>
      <w:proofErr w:type="gramEnd"/>
    </w:p>
    <w:p w:rsidR="003D0825" w:rsidRPr="003D0825" w:rsidRDefault="00C91A7D" w:rsidP="003D0825">
      <w:pPr>
        <w:widowControl w:val="0"/>
        <w:jc w:val="both"/>
        <w:rPr>
          <w:sz w:val="20"/>
          <w:szCs w:val="20"/>
        </w:rPr>
      </w:pPr>
      <w:r w:rsidRPr="003D0825">
        <w:rPr>
          <w:sz w:val="20"/>
          <w:szCs w:val="20"/>
        </w:rPr>
        <w:t>1.</w:t>
      </w:r>
      <w:r w:rsidRPr="003D0825">
        <w:rPr>
          <w:color w:val="000000" w:themeColor="text1"/>
          <w:sz w:val="20"/>
          <w:szCs w:val="20"/>
        </w:rPr>
        <w:t xml:space="preserve"> </w:t>
      </w:r>
      <w:r w:rsidR="003D0825" w:rsidRPr="003D0825">
        <w:rPr>
          <w:sz w:val="20"/>
          <w:szCs w:val="20"/>
        </w:rPr>
        <w:t>Утвердить и ввести в действие Изменения № 1 в Кодекс корпоративного управления  Общества с ограниченной ответственностью «</w:t>
      </w:r>
      <w:proofErr w:type="spellStart"/>
      <w:r w:rsidR="003D0825" w:rsidRPr="003D0825">
        <w:rPr>
          <w:sz w:val="20"/>
          <w:szCs w:val="20"/>
        </w:rPr>
        <w:t>Экспобанк</w:t>
      </w:r>
      <w:proofErr w:type="spellEnd"/>
      <w:r w:rsidR="003D0825" w:rsidRPr="003D0825">
        <w:rPr>
          <w:sz w:val="20"/>
          <w:szCs w:val="20"/>
        </w:rPr>
        <w:t>» (Приложение 1).</w:t>
      </w:r>
    </w:p>
    <w:p w:rsidR="003D0825" w:rsidRPr="003D0825" w:rsidRDefault="003D0825" w:rsidP="003D08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D0825">
        <w:rPr>
          <w:sz w:val="20"/>
          <w:szCs w:val="20"/>
        </w:rPr>
        <w:t xml:space="preserve">2. </w:t>
      </w:r>
      <w:r w:rsidRPr="003D0825">
        <w:rPr>
          <w:sz w:val="20"/>
          <w:szCs w:val="20"/>
        </w:rPr>
        <w:t xml:space="preserve">Утвердить программу биржевых облигаций серии 001Р, в рамках которой по открытой подписке  могут быть размещены биржевые облигации процентные неконвертируемые бездокументарные с централизованным учетом прав, со следующими параметрами: </w:t>
      </w:r>
      <w:r w:rsidRPr="003D0825">
        <w:rPr>
          <w:sz w:val="20"/>
          <w:szCs w:val="20"/>
        </w:rPr>
        <w:br/>
        <w:t>Общая (максимальная) сумма номинальных стоимостей всех выпусков биржевых облигаций, размещаемых в рамках программы биржевых облигаций, составляет 50 000 000 000 (Пятьдесят миллиардов) российских рублей включительно или эквивалент этой суммы в иностранной валюте;</w:t>
      </w:r>
      <w:r w:rsidRPr="003D0825">
        <w:rPr>
          <w:sz w:val="20"/>
          <w:szCs w:val="20"/>
        </w:rPr>
        <w:br/>
      </w:r>
      <w:proofErr w:type="gramStart"/>
      <w:r w:rsidRPr="003D0825">
        <w:rPr>
          <w:sz w:val="20"/>
          <w:szCs w:val="20"/>
        </w:rPr>
        <w:t>Максимальный срок погашения биржевых облигаций, размещаемых в рамках программы биржевых облигаций, составляет 3 650 (Три тысячи шестьсот пятьдесят) дней с даты начала размещения соответствующего выпуска биржевых облигаций в рамках программы биржевых облигаций.</w:t>
      </w:r>
      <w:proofErr w:type="gramEnd"/>
      <w:r w:rsidRPr="003D0825">
        <w:rPr>
          <w:sz w:val="20"/>
          <w:szCs w:val="20"/>
        </w:rPr>
        <w:br/>
        <w:t xml:space="preserve">Срок действия программы биржевых облигаций: без ограничения срока действия. </w:t>
      </w:r>
      <w:r w:rsidRPr="003D0825">
        <w:rPr>
          <w:sz w:val="20"/>
          <w:szCs w:val="20"/>
        </w:rPr>
        <w:br/>
        <w:t xml:space="preserve">Не предусмотрено предоставление обеспечения исполнения обязательств по биржевым облигациям, размещаемым в </w:t>
      </w:r>
      <w:proofErr w:type="gramStart"/>
      <w:r w:rsidRPr="003D0825">
        <w:rPr>
          <w:sz w:val="20"/>
          <w:szCs w:val="20"/>
        </w:rPr>
        <w:t>рамках</w:t>
      </w:r>
      <w:proofErr w:type="gramEnd"/>
      <w:r w:rsidRPr="003D0825">
        <w:rPr>
          <w:sz w:val="20"/>
          <w:szCs w:val="20"/>
        </w:rPr>
        <w:t xml:space="preserve"> программы биржевых облигаций.</w:t>
      </w:r>
      <w:r w:rsidRPr="003D0825">
        <w:rPr>
          <w:sz w:val="20"/>
          <w:szCs w:val="20"/>
        </w:rPr>
        <w:br/>
        <w:t>Предусмотрена возможность досрочного (в том числе частичного досрочного) погашения биржевых облигаций, размещаемых в рамках программы биржевых облигаций, по усмотрению эмитента в порядке и на условиях, предусмотренных программой биржевых облигаций.</w:t>
      </w:r>
    </w:p>
    <w:p w:rsidR="003D0825" w:rsidRPr="003D0825" w:rsidRDefault="003D0825" w:rsidP="003D0825">
      <w:pPr>
        <w:jc w:val="both"/>
        <w:rPr>
          <w:color w:val="000000" w:themeColor="text1"/>
          <w:sz w:val="20"/>
          <w:szCs w:val="20"/>
        </w:rPr>
      </w:pPr>
      <w:r w:rsidRPr="003D0825">
        <w:rPr>
          <w:sz w:val="20"/>
          <w:szCs w:val="20"/>
        </w:rPr>
        <w:t>3.</w:t>
      </w:r>
      <w:r w:rsidRPr="003D0825">
        <w:rPr>
          <w:color w:val="000000" w:themeColor="text1"/>
          <w:sz w:val="20"/>
          <w:szCs w:val="20"/>
        </w:rPr>
        <w:t xml:space="preserve"> </w:t>
      </w:r>
      <w:r w:rsidRPr="003D0825">
        <w:rPr>
          <w:color w:val="000000" w:themeColor="text1"/>
          <w:sz w:val="20"/>
          <w:szCs w:val="20"/>
        </w:rPr>
        <w:t>Одобрить участие ООО «</w:t>
      </w:r>
      <w:proofErr w:type="spellStart"/>
      <w:r w:rsidRPr="003D0825">
        <w:rPr>
          <w:color w:val="000000" w:themeColor="text1"/>
          <w:sz w:val="20"/>
          <w:szCs w:val="20"/>
        </w:rPr>
        <w:t>Экспобанк</w:t>
      </w:r>
      <w:proofErr w:type="spellEnd"/>
      <w:r w:rsidRPr="003D0825">
        <w:rPr>
          <w:color w:val="000000" w:themeColor="text1"/>
          <w:sz w:val="20"/>
          <w:szCs w:val="20"/>
        </w:rPr>
        <w:t>» в другом юридическом лице на условиях, указанных в                      приложении 2.</w:t>
      </w:r>
    </w:p>
    <w:p w:rsidR="00C91A7D" w:rsidRPr="003D0825" w:rsidRDefault="003D0825" w:rsidP="003D0825">
      <w:pPr>
        <w:jc w:val="both"/>
        <w:rPr>
          <w:sz w:val="20"/>
          <w:szCs w:val="20"/>
        </w:rPr>
      </w:pPr>
      <w:r w:rsidRPr="003D0825">
        <w:rPr>
          <w:sz w:val="20"/>
          <w:szCs w:val="20"/>
        </w:rPr>
        <w:t>4.</w:t>
      </w:r>
      <w:r w:rsidRPr="003D0825">
        <w:rPr>
          <w:sz w:val="20"/>
          <w:szCs w:val="20"/>
          <w:lang w:eastAsia="en-US"/>
        </w:rPr>
        <w:t xml:space="preserve"> </w:t>
      </w:r>
      <w:r w:rsidRPr="003D0825">
        <w:rPr>
          <w:sz w:val="20"/>
          <w:szCs w:val="20"/>
          <w:lang w:eastAsia="en-US"/>
        </w:rPr>
        <w:t xml:space="preserve">Уполномочить Секретаря общего собрания участников </w:t>
      </w:r>
      <w:proofErr w:type="spellStart"/>
      <w:r w:rsidRPr="003D0825">
        <w:rPr>
          <w:sz w:val="20"/>
          <w:szCs w:val="20"/>
          <w:lang w:eastAsia="en-US"/>
        </w:rPr>
        <w:t>Шашкову</w:t>
      </w:r>
      <w:proofErr w:type="spellEnd"/>
      <w:r w:rsidRPr="003D0825">
        <w:rPr>
          <w:sz w:val="20"/>
          <w:szCs w:val="20"/>
          <w:lang w:eastAsia="en-US"/>
        </w:rPr>
        <w:t xml:space="preserve"> Инну Анатольевну  произвести подсчет голосов по вопросам повестки дня. Поручить Председателю Правления  Нифонтову Кириллу Владимировичу и Секретарю общего собрания участников </w:t>
      </w:r>
      <w:proofErr w:type="spellStart"/>
      <w:r w:rsidRPr="003D0825">
        <w:rPr>
          <w:sz w:val="20"/>
          <w:szCs w:val="20"/>
          <w:lang w:eastAsia="en-US"/>
        </w:rPr>
        <w:t>Шашковой</w:t>
      </w:r>
      <w:proofErr w:type="spellEnd"/>
      <w:r w:rsidRPr="003D0825">
        <w:rPr>
          <w:sz w:val="20"/>
          <w:szCs w:val="20"/>
          <w:lang w:eastAsia="en-US"/>
        </w:rPr>
        <w:t xml:space="preserve"> Инне Анатольевне  оформить и подписать протокол внеочередного общего собрания участников ООО «</w:t>
      </w:r>
      <w:proofErr w:type="spellStart"/>
      <w:r w:rsidRPr="003D0825">
        <w:rPr>
          <w:sz w:val="20"/>
          <w:szCs w:val="20"/>
          <w:lang w:eastAsia="en-US"/>
        </w:rPr>
        <w:t>Экспобанк</w:t>
      </w:r>
      <w:proofErr w:type="spellEnd"/>
    </w:p>
    <w:p w:rsidR="003D0825" w:rsidRPr="003D0825" w:rsidRDefault="003D0825" w:rsidP="003D0825">
      <w:pPr>
        <w:jc w:val="both"/>
        <w:rPr>
          <w:sz w:val="20"/>
          <w:szCs w:val="20"/>
        </w:rPr>
      </w:pPr>
    </w:p>
    <w:p w:rsidR="00631EDB" w:rsidRPr="003D0825" w:rsidRDefault="00631EDB" w:rsidP="00631EDB">
      <w:pPr>
        <w:jc w:val="both"/>
        <w:rPr>
          <w:sz w:val="20"/>
          <w:szCs w:val="20"/>
        </w:rPr>
      </w:pPr>
      <w:r w:rsidRPr="003D0825">
        <w:rPr>
          <w:sz w:val="20"/>
          <w:szCs w:val="20"/>
        </w:rPr>
        <w:t>Информация о существенных фактах (событиях, действиях</w:t>
      </w:r>
      <w:bookmarkStart w:id="0" w:name="_GoBack"/>
      <w:bookmarkEnd w:id="0"/>
      <w:r w:rsidRPr="003D0825">
        <w:rPr>
          <w:sz w:val="20"/>
          <w:szCs w:val="20"/>
        </w:rPr>
        <w:t xml:space="preserve">), затрагивающих финансово-хозяйственную деятельность Банка также размещена на сайте Банка </w:t>
      </w:r>
      <w:r w:rsidRPr="003D0825">
        <w:rPr>
          <w:sz w:val="20"/>
          <w:szCs w:val="20"/>
          <w:lang w:val="en-US"/>
        </w:rPr>
        <w:t>www</w:t>
      </w:r>
      <w:r w:rsidRPr="003D0825">
        <w:rPr>
          <w:sz w:val="20"/>
          <w:szCs w:val="20"/>
        </w:rPr>
        <w:t>.expobank.ru.</w:t>
      </w:r>
    </w:p>
    <w:p w:rsidR="00631EDB" w:rsidRPr="003D0825" w:rsidRDefault="00631EDB" w:rsidP="00631EDB">
      <w:pPr>
        <w:jc w:val="both"/>
        <w:rPr>
          <w:sz w:val="20"/>
          <w:szCs w:val="20"/>
          <w:lang w:eastAsia="en-US"/>
        </w:rPr>
      </w:pPr>
    </w:p>
    <w:p w:rsidR="00631EDB" w:rsidRDefault="00631EDB" w:rsidP="00631EDB">
      <w:pPr>
        <w:jc w:val="both"/>
        <w:rPr>
          <w:color w:val="000000" w:themeColor="text1"/>
          <w:sz w:val="20"/>
          <w:szCs w:val="20"/>
        </w:rPr>
      </w:pPr>
    </w:p>
    <w:p w:rsidR="00631EDB" w:rsidRDefault="00631EDB" w:rsidP="00631EDB">
      <w:pPr>
        <w:jc w:val="both"/>
        <w:rPr>
          <w:color w:val="000000" w:themeColor="text1"/>
          <w:sz w:val="20"/>
          <w:szCs w:val="20"/>
        </w:rPr>
      </w:pPr>
    </w:p>
    <w:p w:rsidR="00631EDB" w:rsidRPr="00B02BB6" w:rsidRDefault="00631EDB" w:rsidP="00631EDB">
      <w:pPr>
        <w:ind w:firstLine="708"/>
        <w:jc w:val="both"/>
        <w:rPr>
          <w:sz w:val="22"/>
          <w:szCs w:val="22"/>
        </w:rPr>
      </w:pPr>
    </w:p>
    <w:p w:rsidR="00115135" w:rsidRDefault="00115135" w:rsidP="00FC1E3F">
      <w:pPr>
        <w:ind w:firstLine="708"/>
        <w:jc w:val="both"/>
        <w:rPr>
          <w:sz w:val="22"/>
          <w:szCs w:val="22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A11FC" w:rsidRPr="009B1B04" w:rsidTr="007A11FC">
        <w:trPr>
          <w:trHeight w:val="277"/>
        </w:trPr>
        <w:tc>
          <w:tcPr>
            <w:tcW w:w="9640" w:type="dxa"/>
          </w:tcPr>
          <w:p w:rsidR="00672B39" w:rsidRPr="009B1B04" w:rsidRDefault="00672B39" w:rsidP="00672B3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A11FC" w:rsidRPr="009B1B04" w:rsidTr="009578D8">
        <w:trPr>
          <w:trHeight w:val="277"/>
        </w:trPr>
        <w:tc>
          <w:tcPr>
            <w:tcW w:w="9640" w:type="dxa"/>
          </w:tcPr>
          <w:p w:rsidR="007A11FC" w:rsidRPr="009B1B04" w:rsidRDefault="007A11FC" w:rsidP="007A11FC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C90805" w:rsidRPr="009B1B04" w:rsidRDefault="00345CCE" w:rsidP="00C90805">
      <w:pPr>
        <w:jc w:val="both"/>
        <w:rPr>
          <w:sz w:val="22"/>
          <w:szCs w:val="22"/>
        </w:rPr>
      </w:pPr>
      <w:r w:rsidRPr="009B1B04">
        <w:rPr>
          <w:sz w:val="22"/>
          <w:szCs w:val="22"/>
        </w:rPr>
        <w:t>Председател</w:t>
      </w:r>
      <w:r w:rsidR="00043159" w:rsidRPr="009B1B04">
        <w:rPr>
          <w:sz w:val="22"/>
          <w:szCs w:val="22"/>
        </w:rPr>
        <w:t>ь</w:t>
      </w:r>
      <w:r w:rsidRPr="009B1B04">
        <w:rPr>
          <w:sz w:val="22"/>
          <w:szCs w:val="22"/>
        </w:rPr>
        <w:t xml:space="preserve"> Правления</w:t>
      </w:r>
    </w:p>
    <w:p w:rsidR="00C90805" w:rsidRPr="009B1B04" w:rsidRDefault="00C90805" w:rsidP="00C90805">
      <w:pPr>
        <w:jc w:val="both"/>
        <w:rPr>
          <w:sz w:val="22"/>
          <w:szCs w:val="22"/>
        </w:rPr>
      </w:pPr>
      <w:r w:rsidRPr="009B1B04">
        <w:rPr>
          <w:sz w:val="22"/>
          <w:szCs w:val="22"/>
        </w:rPr>
        <w:t>ООО «</w:t>
      </w:r>
      <w:proofErr w:type="spellStart"/>
      <w:r w:rsidRPr="009B1B04">
        <w:rPr>
          <w:sz w:val="22"/>
          <w:szCs w:val="22"/>
        </w:rPr>
        <w:t>Экспобанк</w:t>
      </w:r>
      <w:proofErr w:type="spellEnd"/>
      <w:r w:rsidRPr="009B1B04">
        <w:rPr>
          <w:sz w:val="22"/>
          <w:szCs w:val="22"/>
        </w:rPr>
        <w:t xml:space="preserve">»                                                                 </w:t>
      </w:r>
      <w:r w:rsidR="007A11FC" w:rsidRPr="009B1B04">
        <w:rPr>
          <w:sz w:val="22"/>
          <w:szCs w:val="22"/>
        </w:rPr>
        <w:t xml:space="preserve">                               </w:t>
      </w:r>
      <w:proofErr w:type="spellStart"/>
      <w:r w:rsidR="00672B39">
        <w:rPr>
          <w:sz w:val="22"/>
          <w:szCs w:val="22"/>
        </w:rPr>
        <w:t>К.В.Нифонтов</w:t>
      </w:r>
      <w:proofErr w:type="spellEnd"/>
    </w:p>
    <w:p w:rsidR="00345CCE" w:rsidRPr="00FC1E3F" w:rsidRDefault="00345CCE" w:rsidP="00FC1E3F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</w:p>
    <w:sectPr w:rsidR="00345CCE" w:rsidRPr="00FC1E3F" w:rsidSect="0005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A64"/>
    <w:multiLevelType w:val="hybridMultilevel"/>
    <w:tmpl w:val="70A2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4A4A"/>
    <w:multiLevelType w:val="hybridMultilevel"/>
    <w:tmpl w:val="4118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3C12"/>
    <w:multiLevelType w:val="hybridMultilevel"/>
    <w:tmpl w:val="5CA0CC40"/>
    <w:lvl w:ilvl="0" w:tplc="2F0AFD9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2E5107EE"/>
    <w:multiLevelType w:val="multilevel"/>
    <w:tmpl w:val="67629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russianLower"/>
      <w:lvlText w:val="(%3)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A2A7FE0"/>
    <w:multiLevelType w:val="hybridMultilevel"/>
    <w:tmpl w:val="C298CC1C"/>
    <w:lvl w:ilvl="0" w:tplc="9910879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5">
    <w:nsid w:val="5285794B"/>
    <w:multiLevelType w:val="hybridMultilevel"/>
    <w:tmpl w:val="24E2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C46CE"/>
    <w:multiLevelType w:val="hybridMultilevel"/>
    <w:tmpl w:val="B9C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3"/>
    <w:rsid w:val="000030DA"/>
    <w:rsid w:val="00043159"/>
    <w:rsid w:val="00056E5C"/>
    <w:rsid w:val="00092247"/>
    <w:rsid w:val="00105649"/>
    <w:rsid w:val="00105CC9"/>
    <w:rsid w:val="00115135"/>
    <w:rsid w:val="00121D00"/>
    <w:rsid w:val="00162893"/>
    <w:rsid w:val="002846CA"/>
    <w:rsid w:val="002851BB"/>
    <w:rsid w:val="00345CCE"/>
    <w:rsid w:val="003D0825"/>
    <w:rsid w:val="003D2D84"/>
    <w:rsid w:val="003F0DFD"/>
    <w:rsid w:val="0051593A"/>
    <w:rsid w:val="005B796E"/>
    <w:rsid w:val="00631EDB"/>
    <w:rsid w:val="006436E1"/>
    <w:rsid w:val="006515C4"/>
    <w:rsid w:val="00652169"/>
    <w:rsid w:val="00672B39"/>
    <w:rsid w:val="006842F9"/>
    <w:rsid w:val="006A0580"/>
    <w:rsid w:val="00704747"/>
    <w:rsid w:val="00757C70"/>
    <w:rsid w:val="007A11FC"/>
    <w:rsid w:val="00823613"/>
    <w:rsid w:val="00841476"/>
    <w:rsid w:val="0087450F"/>
    <w:rsid w:val="008E22AA"/>
    <w:rsid w:val="008E4EF8"/>
    <w:rsid w:val="0090446A"/>
    <w:rsid w:val="009057F1"/>
    <w:rsid w:val="009205F3"/>
    <w:rsid w:val="00920EA7"/>
    <w:rsid w:val="009357CC"/>
    <w:rsid w:val="00962DAA"/>
    <w:rsid w:val="009B1B04"/>
    <w:rsid w:val="00A30DF9"/>
    <w:rsid w:val="00AB4D13"/>
    <w:rsid w:val="00B02BB6"/>
    <w:rsid w:val="00BB6EA2"/>
    <w:rsid w:val="00BC0668"/>
    <w:rsid w:val="00BD4415"/>
    <w:rsid w:val="00C90805"/>
    <w:rsid w:val="00C91A7D"/>
    <w:rsid w:val="00DC6AE6"/>
    <w:rsid w:val="00E765D5"/>
    <w:rsid w:val="00EA2506"/>
    <w:rsid w:val="00ED31CB"/>
    <w:rsid w:val="00F44AC9"/>
    <w:rsid w:val="00F46D4A"/>
    <w:rsid w:val="00F47D42"/>
    <w:rsid w:val="00FC1E3F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  <w:style w:type="paragraph" w:styleId="2">
    <w:name w:val="Body Text 2"/>
    <w:basedOn w:val="a"/>
    <w:link w:val="20"/>
    <w:uiPriority w:val="99"/>
    <w:unhideWhenUsed/>
    <w:rsid w:val="00672B39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rsid w:val="00672B39"/>
    <w:rPr>
      <w:rFonts w:eastAsia="SimSun"/>
      <w:sz w:val="24"/>
      <w:szCs w:val="24"/>
    </w:rPr>
  </w:style>
  <w:style w:type="paragraph" w:styleId="3">
    <w:name w:val="Body Text 3"/>
    <w:basedOn w:val="a"/>
    <w:link w:val="30"/>
    <w:rsid w:val="00672B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2B39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72B39"/>
    <w:pPr>
      <w:spacing w:after="120"/>
    </w:pPr>
    <w:rPr>
      <w:rFonts w:eastAsia="SimSun"/>
    </w:rPr>
  </w:style>
  <w:style w:type="character" w:customStyle="1" w:styleId="a6">
    <w:name w:val="Основной текст Знак"/>
    <w:basedOn w:val="a0"/>
    <w:link w:val="a5"/>
    <w:uiPriority w:val="99"/>
    <w:rsid w:val="00672B39"/>
    <w:rPr>
      <w:rFonts w:eastAsia="SimSun"/>
      <w:sz w:val="24"/>
      <w:szCs w:val="24"/>
    </w:rPr>
  </w:style>
  <w:style w:type="paragraph" w:styleId="a7">
    <w:name w:val="List Paragraph"/>
    <w:basedOn w:val="a"/>
    <w:uiPriority w:val="34"/>
    <w:qFormat/>
    <w:rsid w:val="0011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  <w:style w:type="paragraph" w:styleId="2">
    <w:name w:val="Body Text 2"/>
    <w:basedOn w:val="a"/>
    <w:link w:val="20"/>
    <w:uiPriority w:val="99"/>
    <w:unhideWhenUsed/>
    <w:rsid w:val="00672B39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rsid w:val="00672B39"/>
    <w:rPr>
      <w:rFonts w:eastAsia="SimSun"/>
      <w:sz w:val="24"/>
      <w:szCs w:val="24"/>
    </w:rPr>
  </w:style>
  <w:style w:type="paragraph" w:styleId="3">
    <w:name w:val="Body Text 3"/>
    <w:basedOn w:val="a"/>
    <w:link w:val="30"/>
    <w:rsid w:val="00672B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2B39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72B39"/>
    <w:pPr>
      <w:spacing w:after="120"/>
    </w:pPr>
    <w:rPr>
      <w:rFonts w:eastAsia="SimSun"/>
    </w:rPr>
  </w:style>
  <w:style w:type="character" w:customStyle="1" w:styleId="a6">
    <w:name w:val="Основной текст Знак"/>
    <w:basedOn w:val="a0"/>
    <w:link w:val="a5"/>
    <w:uiPriority w:val="99"/>
    <w:rsid w:val="00672B39"/>
    <w:rPr>
      <w:rFonts w:eastAsia="SimSun"/>
      <w:sz w:val="24"/>
      <w:szCs w:val="24"/>
    </w:rPr>
  </w:style>
  <w:style w:type="paragraph" w:styleId="a7">
    <w:name w:val="List Paragraph"/>
    <w:basedOn w:val="a"/>
    <w:uiPriority w:val="34"/>
    <w:qFormat/>
    <w:rsid w:val="0011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кредитной организации,</vt:lpstr>
    </vt:vector>
  </TitlesOfParts>
  <Company>BANK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кредитной организации,</dc:title>
  <dc:creator>oaastahova</dc:creator>
  <cp:lastModifiedBy>Осипкина Елена Николаевна</cp:lastModifiedBy>
  <cp:revision>2</cp:revision>
  <cp:lastPrinted>2013-03-12T14:24:00Z</cp:lastPrinted>
  <dcterms:created xsi:type="dcterms:W3CDTF">2021-06-25T08:38:00Z</dcterms:created>
  <dcterms:modified xsi:type="dcterms:W3CDTF">2021-06-25T08:38:00Z</dcterms:modified>
</cp:coreProperties>
</file>