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71FDA">
              <w:rPr>
                <w:sz w:val="22"/>
                <w:szCs w:val="22"/>
              </w:rPr>
              <w:t>23</w:t>
            </w:r>
            <w:r w:rsidR="0058053E">
              <w:rPr>
                <w:sz w:val="22"/>
                <w:szCs w:val="22"/>
              </w:rPr>
              <w:t xml:space="preserve">» </w:t>
            </w:r>
            <w:r w:rsidR="00471FDA">
              <w:rPr>
                <w:sz w:val="22"/>
                <w:szCs w:val="22"/>
              </w:rPr>
              <w:t xml:space="preserve">декабря </w:t>
            </w:r>
            <w:r w:rsidR="00015A83">
              <w:rPr>
                <w:sz w:val="22"/>
                <w:szCs w:val="22"/>
              </w:rPr>
              <w:t xml:space="preserve"> 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471FDA">
              <w:rPr>
                <w:sz w:val="22"/>
                <w:szCs w:val="22"/>
              </w:rPr>
              <w:t>28</w:t>
            </w:r>
            <w:r w:rsidR="00203794">
              <w:rPr>
                <w:sz w:val="22"/>
                <w:szCs w:val="22"/>
              </w:rPr>
              <w:t xml:space="preserve">» </w:t>
            </w:r>
            <w:r w:rsidR="00471FDA">
              <w:rPr>
                <w:sz w:val="22"/>
                <w:szCs w:val="22"/>
              </w:rPr>
              <w:t>декабря</w:t>
            </w:r>
            <w:r w:rsidR="00635BF0">
              <w:rPr>
                <w:sz w:val="22"/>
                <w:szCs w:val="22"/>
              </w:rPr>
              <w:t xml:space="preserve"> </w:t>
            </w:r>
            <w:r w:rsidR="00C9271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71FDA" w:rsidRPr="00471FDA" w:rsidRDefault="00471FDA" w:rsidP="00471FDA">
            <w:pPr>
              <w:pStyle w:val="af7"/>
              <w:rPr>
                <w:rFonts w:ascii="Times New Roman" w:hAnsi="Times New Roman" w:cs="Times New Roman"/>
              </w:rPr>
            </w:pPr>
            <w:r w:rsidRPr="00471FDA">
              <w:rPr>
                <w:rFonts w:ascii="Times New Roman" w:hAnsi="Times New Roman" w:cs="Times New Roman"/>
              </w:rPr>
              <w:t>1.Утверждение аудиторской организации и установление размера оплаты ее услуг</w:t>
            </w:r>
            <w:r w:rsidRPr="00471FDA">
              <w:rPr>
                <w:rFonts w:ascii="Times New Roman" w:hAnsi="Times New Roman" w:cs="Times New Roman"/>
              </w:rPr>
              <w:t>.</w:t>
            </w:r>
          </w:p>
          <w:p w:rsidR="00471FDA" w:rsidRPr="00471FDA" w:rsidRDefault="00471FDA" w:rsidP="00471FDA">
            <w:pPr>
              <w:pStyle w:val="af7"/>
              <w:rPr>
                <w:rFonts w:ascii="Times New Roman" w:hAnsi="Times New Roman" w:cs="Times New Roman"/>
              </w:rPr>
            </w:pPr>
            <w:r w:rsidRPr="00471FDA">
              <w:rPr>
                <w:rFonts w:ascii="Times New Roman" w:hAnsi="Times New Roman" w:cs="Times New Roman"/>
              </w:rPr>
              <w:t>2.Об утверждении изменений вносимых в Положения о Филиалах ООО «</w:t>
            </w:r>
            <w:proofErr w:type="spellStart"/>
            <w:r w:rsidRPr="00471FDA">
              <w:rPr>
                <w:rFonts w:ascii="Times New Roman" w:hAnsi="Times New Roman" w:cs="Times New Roman"/>
              </w:rPr>
              <w:t>Экспобанк</w:t>
            </w:r>
            <w:proofErr w:type="spellEnd"/>
            <w:r w:rsidRPr="00471FDA">
              <w:rPr>
                <w:rFonts w:ascii="Times New Roman" w:hAnsi="Times New Roman" w:cs="Times New Roman"/>
              </w:rPr>
              <w:t>»</w:t>
            </w:r>
            <w:r w:rsidRPr="00471FDA">
              <w:rPr>
                <w:rFonts w:ascii="Times New Roman" w:hAnsi="Times New Roman" w:cs="Times New Roman"/>
              </w:rPr>
              <w:t>.</w:t>
            </w:r>
            <w:r w:rsidRPr="00471FDA">
              <w:rPr>
                <w:rFonts w:ascii="Times New Roman" w:hAnsi="Times New Roman" w:cs="Times New Roman"/>
              </w:rPr>
              <w:t xml:space="preserve"> </w:t>
            </w:r>
          </w:p>
          <w:p w:rsidR="00471FDA" w:rsidRPr="00471FDA" w:rsidRDefault="00471FDA" w:rsidP="00471FDA">
            <w:pPr>
              <w:pStyle w:val="af7"/>
              <w:rPr>
                <w:rFonts w:ascii="Times New Roman" w:hAnsi="Times New Roman" w:cs="Times New Roman"/>
              </w:rPr>
            </w:pPr>
            <w:r w:rsidRPr="00471FDA">
              <w:rPr>
                <w:rFonts w:ascii="Times New Roman" w:hAnsi="Times New Roman" w:cs="Times New Roman"/>
              </w:rPr>
              <w:t>3.Об утверждении Кодекса профессиональной этик</w:t>
            </w:r>
            <w:proofErr w:type="gramStart"/>
            <w:r w:rsidRPr="00471FDA">
              <w:rPr>
                <w:rFonts w:ascii="Times New Roman" w:hAnsi="Times New Roman" w:cs="Times New Roman"/>
              </w:rPr>
              <w:t>и ООО</w:t>
            </w:r>
            <w:proofErr w:type="gramEnd"/>
            <w:r w:rsidRPr="00471FD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1FDA">
              <w:rPr>
                <w:rFonts w:ascii="Times New Roman" w:hAnsi="Times New Roman" w:cs="Times New Roman"/>
              </w:rPr>
              <w:t>Экспобанк</w:t>
            </w:r>
            <w:proofErr w:type="spellEnd"/>
            <w:r w:rsidRPr="00471FDA">
              <w:rPr>
                <w:rFonts w:ascii="Times New Roman" w:hAnsi="Times New Roman" w:cs="Times New Roman"/>
              </w:rPr>
              <w:t>»</w:t>
            </w:r>
            <w:r w:rsidRPr="00471FDA">
              <w:rPr>
                <w:rFonts w:ascii="Times New Roman" w:hAnsi="Times New Roman" w:cs="Times New Roman"/>
              </w:rPr>
              <w:t>.</w:t>
            </w:r>
            <w:r w:rsidRPr="00471FDA">
              <w:rPr>
                <w:rFonts w:ascii="Times New Roman" w:hAnsi="Times New Roman" w:cs="Times New Roman"/>
              </w:rPr>
              <w:t xml:space="preserve"> </w:t>
            </w:r>
          </w:p>
          <w:p w:rsidR="00471FDA" w:rsidRPr="00471FDA" w:rsidRDefault="00471FDA" w:rsidP="00471FDA">
            <w:pPr>
              <w:pStyle w:val="af7"/>
              <w:rPr>
                <w:rFonts w:ascii="Times New Roman" w:hAnsi="Times New Roman" w:cs="Times New Roman"/>
              </w:rPr>
            </w:pPr>
            <w:r w:rsidRPr="00471FDA">
              <w:rPr>
                <w:rFonts w:ascii="Times New Roman" w:hAnsi="Times New Roman" w:cs="Times New Roman"/>
              </w:rPr>
              <w:t>4. О приобретении облигаций ООО «</w:t>
            </w:r>
            <w:proofErr w:type="spellStart"/>
            <w:r w:rsidRPr="00471FDA">
              <w:rPr>
                <w:rFonts w:ascii="Times New Roman" w:hAnsi="Times New Roman" w:cs="Times New Roman"/>
              </w:rPr>
              <w:t>Экспобанк</w:t>
            </w:r>
            <w:proofErr w:type="spellEnd"/>
            <w:r w:rsidRPr="00471FDA">
              <w:rPr>
                <w:rFonts w:ascii="Times New Roman" w:hAnsi="Times New Roman" w:cs="Times New Roman"/>
              </w:rPr>
              <w:t xml:space="preserve">» документарных  на предъявителя неконвертируемых процентных с обязательным централизованным хранением серии 03 государственный регистрационный номер выпуска ценных бумаг 40302998В от 29 марта 2013г. </w:t>
            </w:r>
          </w:p>
          <w:p w:rsidR="00471FDA" w:rsidRPr="00471FDA" w:rsidRDefault="00471FDA" w:rsidP="00471FDA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71FDA">
              <w:rPr>
                <w:rFonts w:ascii="Times New Roman" w:hAnsi="Times New Roman" w:cs="Times New Roman"/>
              </w:rPr>
              <w:t>Утверждение текста публичной безотзывной оферты облигаций</w:t>
            </w:r>
            <w:r w:rsidRPr="00471FDA">
              <w:rPr>
                <w:rFonts w:ascii="Times New Roman" w:hAnsi="Times New Roman" w:cs="Times New Roman"/>
              </w:rPr>
              <w:t>.</w:t>
            </w:r>
          </w:p>
          <w:p w:rsidR="004028D4" w:rsidRPr="00471FDA" w:rsidRDefault="00C92714" w:rsidP="00471FDA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1FDA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1FD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F5" w:rsidRDefault="00140DF5">
      <w:r>
        <w:separator/>
      </w:r>
    </w:p>
  </w:endnote>
  <w:endnote w:type="continuationSeparator" w:id="0">
    <w:p w:rsidR="00140DF5" w:rsidRDefault="001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1FDA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F5" w:rsidRDefault="00140DF5">
      <w:r>
        <w:separator/>
      </w:r>
    </w:p>
  </w:footnote>
  <w:footnote w:type="continuationSeparator" w:id="0">
    <w:p w:rsidR="00140DF5" w:rsidRDefault="0014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5A83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0DF5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1FDA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47F9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318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249B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2015-11-10T06:40:00Z</dcterms:created>
  <dcterms:modified xsi:type="dcterms:W3CDTF">2015-11-10T06:40:00Z</dcterms:modified>
</cp:coreProperties>
</file>