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20E0A">
              <w:rPr>
                <w:sz w:val="22"/>
                <w:szCs w:val="22"/>
              </w:rPr>
              <w:t>14</w:t>
            </w:r>
            <w:r w:rsidR="0058053E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B20E0A">
              <w:rPr>
                <w:sz w:val="22"/>
                <w:szCs w:val="22"/>
              </w:rPr>
              <w:t>17</w:t>
            </w:r>
            <w:r w:rsidR="00203794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AC18BA" w:rsidRPr="00AC18BA" w:rsidRDefault="00CF0FA3" w:rsidP="0024265A">
            <w:pPr>
              <w:rPr>
                <w:sz w:val="22"/>
                <w:szCs w:val="22"/>
              </w:rPr>
            </w:pPr>
            <w:r w:rsidRPr="00AC18BA">
              <w:rPr>
                <w:sz w:val="22"/>
                <w:szCs w:val="22"/>
              </w:rPr>
              <w:t xml:space="preserve">1. </w:t>
            </w:r>
            <w:r w:rsidR="00B20E0A" w:rsidRPr="00B20E0A">
              <w:rPr>
                <w:sz w:val="22"/>
                <w:szCs w:val="22"/>
              </w:rPr>
              <w:t>О рекомендациях Общему собранию участников ООО «</w:t>
            </w:r>
            <w:proofErr w:type="spellStart"/>
            <w:r w:rsidR="00B20E0A" w:rsidRPr="00B20E0A">
              <w:rPr>
                <w:sz w:val="22"/>
                <w:szCs w:val="22"/>
              </w:rPr>
              <w:t>Экспобанк</w:t>
            </w:r>
            <w:proofErr w:type="spellEnd"/>
            <w:r w:rsidR="00B20E0A" w:rsidRPr="00B20E0A">
              <w:rPr>
                <w:sz w:val="22"/>
                <w:szCs w:val="22"/>
              </w:rPr>
              <w:t>»  по размеру и порядку распределения прибыл</w:t>
            </w:r>
            <w:proofErr w:type="gramStart"/>
            <w:r w:rsidR="00B20E0A" w:rsidRPr="00B20E0A">
              <w:rPr>
                <w:sz w:val="22"/>
                <w:szCs w:val="22"/>
              </w:rPr>
              <w:t>и ООО</w:t>
            </w:r>
            <w:proofErr w:type="gramEnd"/>
            <w:r w:rsidR="00B20E0A" w:rsidRPr="00B20E0A">
              <w:rPr>
                <w:sz w:val="22"/>
                <w:szCs w:val="22"/>
              </w:rPr>
              <w:t xml:space="preserve"> «</w:t>
            </w:r>
            <w:proofErr w:type="spellStart"/>
            <w:r w:rsidR="00B20E0A" w:rsidRPr="00B20E0A">
              <w:rPr>
                <w:sz w:val="22"/>
                <w:szCs w:val="22"/>
              </w:rPr>
              <w:t>Экспобанк</w:t>
            </w:r>
            <w:proofErr w:type="spellEnd"/>
            <w:r w:rsidR="00B20E0A" w:rsidRPr="00B20E0A">
              <w:rPr>
                <w:sz w:val="22"/>
                <w:szCs w:val="22"/>
              </w:rPr>
              <w:t>» за 2014 г.</w:t>
            </w:r>
          </w:p>
          <w:p w:rsidR="00354826" w:rsidRPr="00452156" w:rsidRDefault="00354826" w:rsidP="00A72B4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4265A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4265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20E0A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1AD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54" w:rsidRDefault="00F67B54">
      <w:r>
        <w:separator/>
      </w:r>
    </w:p>
  </w:endnote>
  <w:endnote w:type="continuationSeparator" w:id="0">
    <w:p w:rsidR="00F67B54" w:rsidRDefault="00F6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7CD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54" w:rsidRDefault="00F67B54">
      <w:r>
        <w:separator/>
      </w:r>
    </w:p>
  </w:footnote>
  <w:footnote w:type="continuationSeparator" w:id="0">
    <w:p w:rsidR="00F67B54" w:rsidRDefault="00F6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B7CD0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67B54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2015-04-14T12:02:00Z</dcterms:created>
  <dcterms:modified xsi:type="dcterms:W3CDTF">2015-04-14T12:02:00Z</dcterms:modified>
</cp:coreProperties>
</file>