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7761E4">
        <w:rPr>
          <w:b/>
          <w:sz w:val="22"/>
          <w:szCs w:val="22"/>
        </w:rPr>
        <w:t>Об отдельных решениях, принятых советом директоров (наблюдательным советом) эмитента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3E3190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3E3190" w:rsidRPr="003E3190" w:rsidRDefault="003E3190" w:rsidP="003E3190">
            <w:pPr>
              <w:rPr>
                <w:b/>
                <w:color w:val="000000"/>
                <w:sz w:val="22"/>
                <w:szCs w:val="22"/>
              </w:rPr>
            </w:pPr>
            <w:r w:rsidRPr="003E3190">
              <w:rPr>
                <w:b/>
                <w:color w:val="000000"/>
                <w:sz w:val="22"/>
                <w:szCs w:val="22"/>
                <w:shd w:val="clear" w:color="auto" w:fill="FFFFFF"/>
              </w:rPr>
              <w:t>http://expobank.ru/about/openinfo/events/</w:t>
            </w:r>
            <w:r w:rsidRPr="003E3190">
              <w:rPr>
                <w:rStyle w:val="apple-converted-space"/>
                <w:b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  <w:tr w:rsidR="00E505DF" w:rsidRPr="00506C7C" w:rsidTr="006C3863">
        <w:tc>
          <w:tcPr>
            <w:tcW w:w="5273" w:type="dxa"/>
            <w:vAlign w:val="center"/>
          </w:tcPr>
          <w:p w:rsidR="00E505DF" w:rsidRPr="00506C7C" w:rsidRDefault="00E505DF" w:rsidP="003313BF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E505DF" w:rsidRPr="00506C7C" w:rsidRDefault="00E505DF" w:rsidP="00B868C1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4 </w:t>
            </w:r>
            <w:r w:rsidR="00B868C1">
              <w:rPr>
                <w:b/>
                <w:color w:val="000000"/>
                <w:sz w:val="22"/>
                <w:szCs w:val="22"/>
              </w:rPr>
              <w:t>декаб</w:t>
            </w:r>
            <w:r>
              <w:rPr>
                <w:b/>
                <w:color w:val="000000"/>
                <w:sz w:val="22"/>
                <w:szCs w:val="22"/>
              </w:rPr>
              <w:t>ря  2018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23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23"/>
      </w:tblGrid>
      <w:tr w:rsidR="003D6A44" w:rsidRPr="00506C7C" w:rsidTr="007761E4">
        <w:tc>
          <w:tcPr>
            <w:tcW w:w="9923" w:type="dxa"/>
          </w:tcPr>
          <w:p w:rsidR="003D6A44" w:rsidRPr="00506C7C" w:rsidRDefault="003B473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7761E4">
        <w:trPr>
          <w:trHeight w:val="1124"/>
        </w:trPr>
        <w:tc>
          <w:tcPr>
            <w:tcW w:w="9923" w:type="dxa"/>
          </w:tcPr>
          <w:p w:rsidR="00203794" w:rsidRPr="00FE2C58" w:rsidRDefault="0052283D" w:rsidP="002251D4">
            <w:pPr>
              <w:ind w:right="57"/>
              <w:jc w:val="both"/>
              <w:rPr>
                <w:b/>
                <w:sz w:val="22"/>
                <w:szCs w:val="22"/>
              </w:rPr>
            </w:pPr>
            <w:r w:rsidRPr="00FE2C58">
              <w:rPr>
                <w:sz w:val="22"/>
                <w:szCs w:val="22"/>
              </w:rPr>
              <w:t xml:space="preserve">2.1. </w:t>
            </w:r>
            <w:r w:rsidR="007761E4" w:rsidRPr="00FE2C58">
              <w:rPr>
                <w:sz w:val="22"/>
                <w:szCs w:val="22"/>
              </w:rPr>
              <w:t>Кворум заседания совета директоров (наблюдательного совета) эмитента и результаты голосования</w:t>
            </w:r>
            <w:r w:rsidR="00ED53EF" w:rsidRPr="00FE2C58">
              <w:rPr>
                <w:sz w:val="22"/>
                <w:szCs w:val="22"/>
              </w:rPr>
              <w:t xml:space="preserve"> по вопросам о принятии решений:</w:t>
            </w:r>
            <w:r w:rsidR="007761E4" w:rsidRPr="00FE2C58">
              <w:rPr>
                <w:sz w:val="22"/>
                <w:szCs w:val="22"/>
              </w:rPr>
              <w:t xml:space="preserve"> </w:t>
            </w:r>
            <w:r w:rsidR="009B0873" w:rsidRPr="00FE2C58">
              <w:rPr>
                <w:sz w:val="22"/>
                <w:szCs w:val="22"/>
              </w:rPr>
              <w:t xml:space="preserve">Кворум для проведения заседания Совета директоров в </w:t>
            </w:r>
            <w:proofErr w:type="gramStart"/>
            <w:r w:rsidR="009B0873" w:rsidRPr="00FE2C58">
              <w:rPr>
                <w:sz w:val="22"/>
                <w:szCs w:val="22"/>
              </w:rPr>
              <w:t>соответствии</w:t>
            </w:r>
            <w:proofErr w:type="gramEnd"/>
            <w:r w:rsidR="009B0873" w:rsidRPr="00FE2C58">
              <w:rPr>
                <w:sz w:val="22"/>
                <w:szCs w:val="22"/>
              </w:rPr>
              <w:t xml:space="preserve"> с Уставом э</w:t>
            </w:r>
            <w:r w:rsidR="005D7039" w:rsidRPr="00FE2C58">
              <w:rPr>
                <w:sz w:val="22"/>
                <w:szCs w:val="22"/>
              </w:rPr>
              <w:t>митента имеется, решения приняты единогласно</w:t>
            </w:r>
            <w:r w:rsidR="009B0873" w:rsidRPr="00FE2C58">
              <w:rPr>
                <w:sz w:val="22"/>
                <w:szCs w:val="22"/>
              </w:rPr>
              <w:t>.</w:t>
            </w:r>
          </w:p>
          <w:p w:rsidR="00354826" w:rsidRPr="00FE2C58" w:rsidRDefault="00C44B9B" w:rsidP="002F7E18">
            <w:pPr>
              <w:ind w:right="57"/>
              <w:jc w:val="both"/>
              <w:rPr>
                <w:sz w:val="22"/>
                <w:szCs w:val="22"/>
              </w:rPr>
            </w:pPr>
            <w:r w:rsidRPr="00FE2C58">
              <w:rPr>
                <w:sz w:val="22"/>
                <w:szCs w:val="22"/>
              </w:rPr>
              <w:t xml:space="preserve">2.2. </w:t>
            </w:r>
            <w:r w:rsidR="002F7E18" w:rsidRPr="00FE2C58">
              <w:rPr>
                <w:sz w:val="22"/>
                <w:szCs w:val="22"/>
              </w:rPr>
              <w:t>Содержание решений, принятых советом директоров (наблюдательным советом) эмитента:</w:t>
            </w:r>
          </w:p>
          <w:p w:rsidR="00E505DF" w:rsidRPr="00FE2C58" w:rsidRDefault="00F10914" w:rsidP="00E505DF">
            <w:pPr>
              <w:jc w:val="both"/>
              <w:rPr>
                <w:sz w:val="22"/>
                <w:szCs w:val="22"/>
              </w:rPr>
            </w:pPr>
            <w:r w:rsidRPr="00FE2C58">
              <w:rPr>
                <w:sz w:val="22"/>
                <w:szCs w:val="22"/>
              </w:rPr>
              <w:t xml:space="preserve">1. </w:t>
            </w:r>
            <w:r w:rsidR="00B868C1" w:rsidRPr="00B868C1">
              <w:rPr>
                <w:sz w:val="22"/>
                <w:szCs w:val="22"/>
              </w:rPr>
              <w:t>Утвердить Политику ООО «</w:t>
            </w:r>
            <w:proofErr w:type="spellStart"/>
            <w:r w:rsidR="00B868C1" w:rsidRPr="00B868C1">
              <w:rPr>
                <w:sz w:val="22"/>
                <w:szCs w:val="22"/>
              </w:rPr>
              <w:t>Экспобанк</w:t>
            </w:r>
            <w:proofErr w:type="spellEnd"/>
            <w:r w:rsidR="00B868C1" w:rsidRPr="00B868C1">
              <w:rPr>
                <w:sz w:val="22"/>
                <w:szCs w:val="22"/>
              </w:rPr>
              <w:t>» по противодействию коррупции (Приложение 4).</w:t>
            </w:r>
          </w:p>
          <w:p w:rsidR="002F7E18" w:rsidRPr="00506C7C" w:rsidRDefault="009163D7" w:rsidP="00B868C1">
            <w:pPr>
              <w:ind w:left="38"/>
              <w:jc w:val="both"/>
              <w:rPr>
                <w:b/>
                <w:i/>
                <w:sz w:val="22"/>
                <w:szCs w:val="22"/>
              </w:rPr>
            </w:pPr>
            <w:r w:rsidRPr="00FE2C58">
              <w:rPr>
                <w:color w:val="000000" w:themeColor="text1"/>
                <w:sz w:val="22"/>
                <w:szCs w:val="22"/>
              </w:rPr>
              <w:t>2.</w:t>
            </w:r>
            <w:r w:rsidR="00FE2C58" w:rsidRPr="00FE2C58">
              <w:rPr>
                <w:color w:val="000000" w:themeColor="text1"/>
                <w:sz w:val="22"/>
                <w:szCs w:val="22"/>
              </w:rPr>
              <w:t>3</w:t>
            </w:r>
            <w:r w:rsidRPr="00FE2C58">
              <w:rPr>
                <w:color w:val="000000" w:themeColor="text1"/>
                <w:sz w:val="22"/>
                <w:szCs w:val="22"/>
              </w:rPr>
              <w:t>. Дата составления и номер протокола заседания совета директоров (наблюдательного совета)  эмитента: Протокол №</w:t>
            </w:r>
            <w:r w:rsidR="001E1E1E" w:rsidRPr="00FE2C58">
              <w:rPr>
                <w:color w:val="000000" w:themeColor="text1"/>
                <w:sz w:val="22"/>
                <w:szCs w:val="22"/>
              </w:rPr>
              <w:t xml:space="preserve"> </w:t>
            </w:r>
            <w:r w:rsidR="00E505DF" w:rsidRPr="00FE2C58">
              <w:rPr>
                <w:color w:val="000000" w:themeColor="text1"/>
                <w:sz w:val="22"/>
                <w:szCs w:val="22"/>
              </w:rPr>
              <w:t>3</w:t>
            </w:r>
            <w:r w:rsidR="00B868C1">
              <w:rPr>
                <w:color w:val="000000" w:themeColor="text1"/>
                <w:sz w:val="22"/>
                <w:szCs w:val="22"/>
              </w:rPr>
              <w:t>6</w:t>
            </w:r>
            <w:r w:rsidRPr="00FE2C58">
              <w:rPr>
                <w:color w:val="000000" w:themeColor="text1"/>
                <w:sz w:val="22"/>
                <w:szCs w:val="22"/>
              </w:rPr>
              <w:t xml:space="preserve"> от «</w:t>
            </w:r>
            <w:r w:rsidR="00B46618" w:rsidRPr="00FE2C58">
              <w:rPr>
                <w:color w:val="000000" w:themeColor="text1"/>
                <w:sz w:val="22"/>
                <w:szCs w:val="22"/>
              </w:rPr>
              <w:t>0</w:t>
            </w:r>
            <w:r w:rsidR="00B868C1">
              <w:rPr>
                <w:color w:val="000000" w:themeColor="text1"/>
                <w:sz w:val="22"/>
                <w:szCs w:val="22"/>
              </w:rPr>
              <w:t>4</w:t>
            </w:r>
            <w:r w:rsidRPr="00FE2C58">
              <w:rPr>
                <w:color w:val="000000" w:themeColor="text1"/>
                <w:sz w:val="22"/>
                <w:szCs w:val="22"/>
              </w:rPr>
              <w:t>»</w:t>
            </w:r>
            <w:r w:rsidR="0074543E" w:rsidRPr="00FE2C58">
              <w:rPr>
                <w:color w:val="000000" w:themeColor="text1"/>
                <w:sz w:val="22"/>
                <w:szCs w:val="22"/>
              </w:rPr>
              <w:t xml:space="preserve"> </w:t>
            </w:r>
            <w:r w:rsidR="00B868C1">
              <w:rPr>
                <w:color w:val="000000" w:themeColor="text1"/>
                <w:sz w:val="22"/>
                <w:szCs w:val="22"/>
              </w:rPr>
              <w:t>декабря</w:t>
            </w:r>
            <w:r w:rsidR="00F10914" w:rsidRPr="00FE2C58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FE2C58">
              <w:rPr>
                <w:color w:val="000000" w:themeColor="text1"/>
                <w:sz w:val="22"/>
                <w:szCs w:val="22"/>
              </w:rPr>
              <w:t>201</w:t>
            </w:r>
            <w:r w:rsidR="00EC6175" w:rsidRPr="00FE2C58">
              <w:rPr>
                <w:color w:val="000000" w:themeColor="text1"/>
                <w:sz w:val="22"/>
                <w:szCs w:val="22"/>
              </w:rPr>
              <w:t>8</w:t>
            </w:r>
            <w:r w:rsidRPr="00FE2C58">
              <w:rPr>
                <w:color w:val="000000" w:themeColor="text1"/>
                <w:sz w:val="22"/>
                <w:szCs w:val="22"/>
              </w:rPr>
              <w:t xml:space="preserve"> г. 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5A2BF1" w:rsidP="008A3A67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3.1.</w:t>
            </w:r>
            <w:r w:rsidR="00CF24B3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E505DF">
              <w:rPr>
                <w:rFonts w:eastAsia="SimSun"/>
                <w:sz w:val="22"/>
                <w:szCs w:val="22"/>
              </w:rPr>
              <w:t xml:space="preserve">ь 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B46618" w:rsidP="00E505DF">
            <w:pPr>
              <w:jc w:val="center"/>
              <w:rPr>
                <w:rFonts w:eastAsia="SimSun"/>
                <w:sz w:val="22"/>
                <w:szCs w:val="22"/>
              </w:rPr>
            </w:pPr>
            <w:proofErr w:type="spellStart"/>
            <w:r>
              <w:rPr>
                <w:rFonts w:eastAsia="SimSun"/>
                <w:sz w:val="22"/>
                <w:szCs w:val="22"/>
              </w:rPr>
              <w:t>А.</w:t>
            </w:r>
            <w:r w:rsidR="00E505DF">
              <w:rPr>
                <w:rFonts w:eastAsia="SimSun"/>
                <w:sz w:val="22"/>
                <w:szCs w:val="22"/>
              </w:rPr>
              <w:t>М.Санников</w:t>
            </w:r>
            <w:proofErr w:type="spellEnd"/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6D5CA0" w:rsidRDefault="00E505DF" w:rsidP="0077631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4543E" w:rsidRDefault="00B868C1" w:rsidP="00D404F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дека</w:t>
            </w:r>
            <w:r w:rsidR="00E505DF">
              <w:rPr>
                <w:sz w:val="22"/>
                <w:szCs w:val="22"/>
              </w:rPr>
              <w:t>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EC6175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EC6175">
              <w:rPr>
                <w:sz w:val="22"/>
                <w:szCs w:val="22"/>
              </w:rPr>
              <w:t>8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г.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3A3" w:rsidRDefault="000A23A3">
      <w:r>
        <w:separator/>
      </w:r>
    </w:p>
  </w:endnote>
  <w:endnote w:type="continuationSeparator" w:id="0">
    <w:p w:rsidR="000A23A3" w:rsidRDefault="000A23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3" w:rsidRDefault="000A23A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A23A3" w:rsidRDefault="000A23A3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23A3" w:rsidRDefault="000A23A3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B868C1">
      <w:rPr>
        <w:rStyle w:val="ae"/>
        <w:noProof/>
      </w:rPr>
      <w:t>1</w:t>
    </w:r>
    <w:r>
      <w:rPr>
        <w:rStyle w:val="ae"/>
      </w:rPr>
      <w:fldChar w:fldCharType="end"/>
    </w:r>
  </w:p>
  <w:p w:rsidR="000A23A3" w:rsidRDefault="000A23A3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3A3" w:rsidRDefault="000A23A3">
      <w:r>
        <w:separator/>
      </w:r>
    </w:p>
  </w:footnote>
  <w:footnote w:type="continuationSeparator" w:id="0">
    <w:p w:rsidR="000A23A3" w:rsidRDefault="000A23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4"/>
  </w:num>
  <w:num w:numId="7">
    <w:abstractNumId w:val="7"/>
  </w:num>
  <w:num w:numId="8">
    <w:abstractNumId w:val="2"/>
  </w:num>
  <w:num w:numId="9">
    <w:abstractNumId w:val="8"/>
  </w:num>
  <w:num w:numId="10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4093"/>
    <w:rsid w:val="00005216"/>
    <w:rsid w:val="000147B4"/>
    <w:rsid w:val="00022166"/>
    <w:rsid w:val="0002228A"/>
    <w:rsid w:val="000241EE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754BA"/>
    <w:rsid w:val="00082178"/>
    <w:rsid w:val="000978E4"/>
    <w:rsid w:val="000A142B"/>
    <w:rsid w:val="000A2146"/>
    <w:rsid w:val="000A23A3"/>
    <w:rsid w:val="000A2F70"/>
    <w:rsid w:val="000A4846"/>
    <w:rsid w:val="000B57AC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38F2"/>
    <w:rsid w:val="00196993"/>
    <w:rsid w:val="00196FA3"/>
    <w:rsid w:val="00197A73"/>
    <w:rsid w:val="001A357C"/>
    <w:rsid w:val="001B3051"/>
    <w:rsid w:val="001B44A6"/>
    <w:rsid w:val="001C0D47"/>
    <w:rsid w:val="001C28FC"/>
    <w:rsid w:val="001D0534"/>
    <w:rsid w:val="001D2357"/>
    <w:rsid w:val="001D42F5"/>
    <w:rsid w:val="001E1E1E"/>
    <w:rsid w:val="001E329C"/>
    <w:rsid w:val="001E380A"/>
    <w:rsid w:val="001E4ABC"/>
    <w:rsid w:val="001F2887"/>
    <w:rsid w:val="001F4405"/>
    <w:rsid w:val="001F6D4C"/>
    <w:rsid w:val="00201581"/>
    <w:rsid w:val="00203794"/>
    <w:rsid w:val="002244B0"/>
    <w:rsid w:val="002251D4"/>
    <w:rsid w:val="00225684"/>
    <w:rsid w:val="00226C44"/>
    <w:rsid w:val="00230BC7"/>
    <w:rsid w:val="00230C0A"/>
    <w:rsid w:val="00232838"/>
    <w:rsid w:val="00240BC0"/>
    <w:rsid w:val="00245BEF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D739D"/>
    <w:rsid w:val="002E0E86"/>
    <w:rsid w:val="002F413B"/>
    <w:rsid w:val="002F7E18"/>
    <w:rsid w:val="00303B30"/>
    <w:rsid w:val="00310663"/>
    <w:rsid w:val="00315C36"/>
    <w:rsid w:val="00315CC2"/>
    <w:rsid w:val="00321A14"/>
    <w:rsid w:val="00321E4D"/>
    <w:rsid w:val="00322608"/>
    <w:rsid w:val="003247C0"/>
    <w:rsid w:val="0033113E"/>
    <w:rsid w:val="003425D4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B473D"/>
    <w:rsid w:val="003C0960"/>
    <w:rsid w:val="003D6A44"/>
    <w:rsid w:val="003E02B5"/>
    <w:rsid w:val="003E3190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56597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2E22"/>
    <w:rsid w:val="004F47E9"/>
    <w:rsid w:val="004F5DD5"/>
    <w:rsid w:val="004F7D68"/>
    <w:rsid w:val="005010CD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37C89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F0B"/>
    <w:rsid w:val="005830F9"/>
    <w:rsid w:val="005840E4"/>
    <w:rsid w:val="00587525"/>
    <w:rsid w:val="00593EEC"/>
    <w:rsid w:val="005944EE"/>
    <w:rsid w:val="00596D2E"/>
    <w:rsid w:val="005A2BF1"/>
    <w:rsid w:val="005C107B"/>
    <w:rsid w:val="005C52F3"/>
    <w:rsid w:val="005C699F"/>
    <w:rsid w:val="005D093B"/>
    <w:rsid w:val="005D14A4"/>
    <w:rsid w:val="005D7039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60406"/>
    <w:rsid w:val="00666895"/>
    <w:rsid w:val="0067035B"/>
    <w:rsid w:val="006713C6"/>
    <w:rsid w:val="006750E1"/>
    <w:rsid w:val="00681A5E"/>
    <w:rsid w:val="0068385B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CA0"/>
    <w:rsid w:val="006D5D59"/>
    <w:rsid w:val="006D67F9"/>
    <w:rsid w:val="006E6C89"/>
    <w:rsid w:val="006F6D6D"/>
    <w:rsid w:val="00702427"/>
    <w:rsid w:val="00704A6F"/>
    <w:rsid w:val="00712B63"/>
    <w:rsid w:val="00713747"/>
    <w:rsid w:val="00716D56"/>
    <w:rsid w:val="00722488"/>
    <w:rsid w:val="007243E2"/>
    <w:rsid w:val="00726C13"/>
    <w:rsid w:val="0074543E"/>
    <w:rsid w:val="00751FB6"/>
    <w:rsid w:val="00766616"/>
    <w:rsid w:val="00771C3F"/>
    <w:rsid w:val="00772674"/>
    <w:rsid w:val="0077351D"/>
    <w:rsid w:val="007761E4"/>
    <w:rsid w:val="00776310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B1339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260C6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0BB3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E1428"/>
    <w:rsid w:val="008E3F67"/>
    <w:rsid w:val="008E5ED5"/>
    <w:rsid w:val="008F0506"/>
    <w:rsid w:val="008F74B3"/>
    <w:rsid w:val="00905686"/>
    <w:rsid w:val="0091072E"/>
    <w:rsid w:val="0091615B"/>
    <w:rsid w:val="009163D7"/>
    <w:rsid w:val="00922137"/>
    <w:rsid w:val="009319E6"/>
    <w:rsid w:val="00941415"/>
    <w:rsid w:val="009451DE"/>
    <w:rsid w:val="009503EF"/>
    <w:rsid w:val="00951142"/>
    <w:rsid w:val="009542A4"/>
    <w:rsid w:val="009566D3"/>
    <w:rsid w:val="009569EA"/>
    <w:rsid w:val="00963C4D"/>
    <w:rsid w:val="0096439B"/>
    <w:rsid w:val="00970BA4"/>
    <w:rsid w:val="00972774"/>
    <w:rsid w:val="009763C5"/>
    <w:rsid w:val="009814AD"/>
    <w:rsid w:val="009863E3"/>
    <w:rsid w:val="00991E48"/>
    <w:rsid w:val="00992B0D"/>
    <w:rsid w:val="009B0873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94EA6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203"/>
    <w:rsid w:val="00B31A15"/>
    <w:rsid w:val="00B34F6C"/>
    <w:rsid w:val="00B35708"/>
    <w:rsid w:val="00B42A3A"/>
    <w:rsid w:val="00B4405A"/>
    <w:rsid w:val="00B45D3B"/>
    <w:rsid w:val="00B46365"/>
    <w:rsid w:val="00B46618"/>
    <w:rsid w:val="00B467D4"/>
    <w:rsid w:val="00B471DB"/>
    <w:rsid w:val="00B50120"/>
    <w:rsid w:val="00B614BB"/>
    <w:rsid w:val="00B62484"/>
    <w:rsid w:val="00B700FE"/>
    <w:rsid w:val="00B74984"/>
    <w:rsid w:val="00B77516"/>
    <w:rsid w:val="00B833A6"/>
    <w:rsid w:val="00B868C1"/>
    <w:rsid w:val="00B91C62"/>
    <w:rsid w:val="00BA4EF5"/>
    <w:rsid w:val="00BB3010"/>
    <w:rsid w:val="00BB5615"/>
    <w:rsid w:val="00BB6593"/>
    <w:rsid w:val="00BC0194"/>
    <w:rsid w:val="00BC245B"/>
    <w:rsid w:val="00BD016D"/>
    <w:rsid w:val="00BD038E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54306"/>
    <w:rsid w:val="00C5503C"/>
    <w:rsid w:val="00C55D0D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3CD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404F2"/>
    <w:rsid w:val="00D64046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12C2"/>
    <w:rsid w:val="00DD50DE"/>
    <w:rsid w:val="00DD61A7"/>
    <w:rsid w:val="00DE1EE1"/>
    <w:rsid w:val="00DE204E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6767"/>
    <w:rsid w:val="00E2772E"/>
    <w:rsid w:val="00E32B42"/>
    <w:rsid w:val="00E505DF"/>
    <w:rsid w:val="00E52C9A"/>
    <w:rsid w:val="00E53090"/>
    <w:rsid w:val="00E60E58"/>
    <w:rsid w:val="00E62D41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C6175"/>
    <w:rsid w:val="00ED2561"/>
    <w:rsid w:val="00ED4AE6"/>
    <w:rsid w:val="00ED53EF"/>
    <w:rsid w:val="00EE2707"/>
    <w:rsid w:val="00EE2AF2"/>
    <w:rsid w:val="00EF040A"/>
    <w:rsid w:val="00F015F3"/>
    <w:rsid w:val="00F0783B"/>
    <w:rsid w:val="00F10914"/>
    <w:rsid w:val="00F11EF3"/>
    <w:rsid w:val="00F141C3"/>
    <w:rsid w:val="00F15358"/>
    <w:rsid w:val="00F15F5F"/>
    <w:rsid w:val="00F27E6A"/>
    <w:rsid w:val="00F33589"/>
    <w:rsid w:val="00F3462F"/>
    <w:rsid w:val="00F347FC"/>
    <w:rsid w:val="00F417EE"/>
    <w:rsid w:val="00F52A4E"/>
    <w:rsid w:val="00F53BD2"/>
    <w:rsid w:val="00F57574"/>
    <w:rsid w:val="00F66B9A"/>
    <w:rsid w:val="00F74959"/>
    <w:rsid w:val="00F76C32"/>
    <w:rsid w:val="00F90E52"/>
    <w:rsid w:val="00F9104F"/>
    <w:rsid w:val="00F92927"/>
    <w:rsid w:val="00FA124C"/>
    <w:rsid w:val="00FA35E4"/>
    <w:rsid w:val="00FA3953"/>
    <w:rsid w:val="00FB29EA"/>
    <w:rsid w:val="00FB32A5"/>
    <w:rsid w:val="00FB3FD8"/>
    <w:rsid w:val="00FB4D22"/>
    <w:rsid w:val="00FB6D17"/>
    <w:rsid w:val="00FB7E3A"/>
    <w:rsid w:val="00FC14CD"/>
    <w:rsid w:val="00FC1839"/>
    <w:rsid w:val="00FC234C"/>
    <w:rsid w:val="00FC3289"/>
    <w:rsid w:val="00FC3896"/>
    <w:rsid w:val="00FC4B98"/>
    <w:rsid w:val="00FD0CD5"/>
    <w:rsid w:val="00FE0473"/>
    <w:rsid w:val="00FE2C58"/>
    <w:rsid w:val="00FE3172"/>
    <w:rsid w:val="00FE4AA1"/>
    <w:rsid w:val="00FE6429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537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89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178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1541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Айнетдинова Гузалия Дамировна</cp:lastModifiedBy>
  <cp:revision>2</cp:revision>
  <cp:lastPrinted>2013-07-22T15:43:00Z</cp:lastPrinted>
  <dcterms:created xsi:type="dcterms:W3CDTF">2018-12-04T06:02:00Z</dcterms:created>
  <dcterms:modified xsi:type="dcterms:W3CDTF">2018-12-04T06:02:00Z</dcterms:modified>
</cp:coreProperties>
</file>